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E55" w:rsidRPr="006F4E55" w:rsidRDefault="006F4E55" w:rsidP="006F4E55">
      <w:pPr>
        <w:spacing w:after="0" w:line="360" w:lineRule="auto"/>
        <w:ind w:firstLine="709"/>
        <w:jc w:val="both"/>
        <w:rPr>
          <w:rFonts w:ascii="Times New Roman" w:hAnsi="Times New Roman" w:cs="Times New Roman"/>
          <w:sz w:val="28"/>
        </w:rPr>
      </w:pPr>
      <w:r w:rsidRPr="007836C4">
        <w:rPr>
          <w:rFonts w:ascii="Times New Roman" w:hAnsi="Times New Roman" w:cs="Times New Roman"/>
          <w:b/>
          <w:sz w:val="28"/>
        </w:rPr>
        <w:t>Василий Васильевич Розанов</w:t>
      </w:r>
      <w:r w:rsidRPr="006F4E55">
        <w:rPr>
          <w:rFonts w:ascii="Times New Roman" w:hAnsi="Times New Roman" w:cs="Times New Roman"/>
          <w:sz w:val="28"/>
        </w:rPr>
        <w:t xml:space="preserve"> родился в 1856 году в Ветлуге Костромской губернии в семье чиновника лесного ведомства. Отец его умер вскоре после переезда семьи в Кострому, когда мальчику было три года. На руках матери оставалось семеро детей. После ее смерти с 14-летнего возраста будущий писатель воспитывался в семье старшего брата Николая, преподававшего в гимназиях Симбирска и Нижнего Новгорода.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 1878 году Розанов определяется на историко-филологический факультет Московского университета, становится стипендиатом А. С. Хомякова. Особенно запомнились ему лекции В. О. Ключевского, который после смерти в 1879 году С. М. Соловьева стал читать курс русской истории. Юного Розанова очень впечатляло словесное мастерство историка. «Ничего подобного я не слыхал ни прежде, ни потом</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вспоминал он.-- Речь, им произнесенную, без поправок, без корректуры, без «просмотра автора» -- можно было помещать куда угодно: все было кончено и завершено, отделано последнею отделкой».</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 университетские годы</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в результате «вечной задумчивости», мечты, переходящей в безотчетное «внутреннее счастье»,-- в душе юноши произошел перелом. В автобиографии он писал: «Уже с I курса университета я перестал быть безбожником и, не преувеличивая, скажу: Бог поселился во мне. </w:t>
      </w:r>
      <w:proofErr w:type="gramStart"/>
      <w:r w:rsidRPr="006F4E55">
        <w:rPr>
          <w:rFonts w:ascii="Times New Roman" w:hAnsi="Times New Roman" w:cs="Times New Roman"/>
          <w:sz w:val="28"/>
        </w:rPr>
        <w:t>С того времени и до этого, каковы бы ни были мои отношения к церкви (изменившиеся совершенно с 1896--97 гг.), что бы я ни делал, что бы ни говорил или писал, прямо или в особенности косвенно я говорил и думал, собственно, только о Боге: так что он занял всего меня, без какого-либо остатка, в то же время как-то оставив мысль</w:t>
      </w:r>
      <w:proofErr w:type="gramEnd"/>
      <w:r w:rsidRPr="006F4E55">
        <w:rPr>
          <w:rFonts w:ascii="Times New Roman" w:hAnsi="Times New Roman" w:cs="Times New Roman"/>
          <w:sz w:val="28"/>
        </w:rPr>
        <w:t xml:space="preserve"> </w:t>
      </w:r>
      <w:proofErr w:type="gramStart"/>
      <w:r w:rsidRPr="006F4E55">
        <w:rPr>
          <w:rFonts w:ascii="Times New Roman" w:hAnsi="Times New Roman" w:cs="Times New Roman"/>
          <w:sz w:val="28"/>
        </w:rPr>
        <w:t>свободною</w:t>
      </w:r>
      <w:proofErr w:type="gramEnd"/>
      <w:r w:rsidRPr="006F4E55">
        <w:rPr>
          <w:rFonts w:ascii="Times New Roman" w:hAnsi="Times New Roman" w:cs="Times New Roman"/>
          <w:sz w:val="28"/>
        </w:rPr>
        <w:t xml:space="preserve"> и энергичною в отношении других тем».</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В начале 1881 года Розанов обвенчался с </w:t>
      </w:r>
      <w:proofErr w:type="spellStart"/>
      <w:r w:rsidRPr="006F4E55">
        <w:rPr>
          <w:rFonts w:ascii="Times New Roman" w:hAnsi="Times New Roman" w:cs="Times New Roman"/>
          <w:sz w:val="28"/>
        </w:rPr>
        <w:t>Аполлинарией</w:t>
      </w:r>
      <w:proofErr w:type="spellEnd"/>
      <w:r w:rsidRPr="006F4E55">
        <w:rPr>
          <w:rFonts w:ascii="Times New Roman" w:hAnsi="Times New Roman" w:cs="Times New Roman"/>
          <w:sz w:val="28"/>
        </w:rPr>
        <w:t xml:space="preserve"> Сусловой, эмансипированной женщиной, известной в писательской среде.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Полина, будучи на 16 лет старше мужа, создала ему в Брянске, где он преподавал в прогимназии после университета, жизнь «мучительную, невыносимую».</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lastRenderedPageBreak/>
        <w:t>За четыре года жизни в Брянске Розанов написал книгу «О понимании. Опыт исследования природы, границ и внутреннего строения науки как цельного знания», в основе которой лежит идея «живого роста». Она писалась на едином дыхании, без поправок. «Обыкновенно это бывало так</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вспоминал он через 30 лет.-- Утром, в «ясность», глотнув чаю, я открывал толстую рукопись, где кончил вчера. Вид ее и что «</w:t>
      </w:r>
      <w:proofErr w:type="gramStart"/>
      <w:r w:rsidRPr="006F4E55">
        <w:rPr>
          <w:rFonts w:ascii="Times New Roman" w:hAnsi="Times New Roman" w:cs="Times New Roman"/>
          <w:sz w:val="28"/>
        </w:rPr>
        <w:t>вот</w:t>
      </w:r>
      <w:proofErr w:type="gramEnd"/>
      <w:r w:rsidRPr="006F4E55">
        <w:rPr>
          <w:rFonts w:ascii="Times New Roman" w:hAnsi="Times New Roman" w:cs="Times New Roman"/>
          <w:sz w:val="28"/>
        </w:rPr>
        <w:t xml:space="preserve"> сколько уже сделано» -- приводил меня в радость. Эту радость я и «поддевал на иголку» писательства».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Эту работу Розанов считал определяющей для всего своего миросозерцания, как выражение «предназначения» и «цели жизни.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Переехав после разрыва с А. П. Сусловой в Елец, Розанов с осени 1887 года стал преподавать в местной гимназии и вместе с учителем греческого языка П. Д. Первовым взялся за перевод «Метафизики» Аристотеля. Печальна судьба этого перевода, первые пять </w:t>
      </w:r>
      <w:proofErr w:type="gramStart"/>
      <w:r w:rsidRPr="006F4E55">
        <w:rPr>
          <w:rFonts w:ascii="Times New Roman" w:hAnsi="Times New Roman" w:cs="Times New Roman"/>
          <w:sz w:val="28"/>
        </w:rPr>
        <w:t>книг</w:t>
      </w:r>
      <w:proofErr w:type="gramEnd"/>
      <w:r w:rsidRPr="006F4E55">
        <w:rPr>
          <w:rFonts w:ascii="Times New Roman" w:hAnsi="Times New Roman" w:cs="Times New Roman"/>
          <w:sz w:val="28"/>
        </w:rPr>
        <w:t xml:space="preserve"> которого печатались в «Журнале Министерства народного просвещения» в течение 1890--1895 годов. Четверть века спустя Розанов вспоминал: «Вдруг два учителя в Ельце переводят первые пять книг «Метафизики». По </w:t>
      </w:r>
      <w:proofErr w:type="gramStart"/>
      <w:r w:rsidRPr="006F4E55">
        <w:rPr>
          <w:rFonts w:ascii="Times New Roman" w:hAnsi="Times New Roman" w:cs="Times New Roman"/>
          <w:sz w:val="28"/>
        </w:rPr>
        <w:t>естественному</w:t>
      </w:r>
      <w:proofErr w:type="gramEnd"/>
      <w:r w:rsidRPr="006F4E55">
        <w:rPr>
          <w:rFonts w:ascii="Times New Roman" w:hAnsi="Times New Roman" w:cs="Times New Roman"/>
          <w:sz w:val="28"/>
        </w:rPr>
        <w:t xml:space="preserve"> следовало бы ожидать, что министр просвещения пишет собственноручное и ободряющее письмо переводчикам, говоря -- «продолжайте! не уставайте!». Профессора философии из Казани, из Москвы, из Одессы и Киева запрашивают: «Как? что? далеко ли перевели?» Глазунов и Карбасников присылают агентов в Елец, которые стараются перекупить друг у друга право 1-го издания... Вот как было бы в Испании при Аверроэсе. Но </w:t>
      </w:r>
      <w:proofErr w:type="gramStart"/>
      <w:r w:rsidRPr="006F4E55">
        <w:rPr>
          <w:rFonts w:ascii="Times New Roman" w:hAnsi="Times New Roman" w:cs="Times New Roman"/>
          <w:sz w:val="28"/>
        </w:rPr>
        <w:t>не</w:t>
      </w:r>
      <w:proofErr w:type="gramEnd"/>
      <w:r w:rsidRPr="006F4E55">
        <w:rPr>
          <w:rFonts w:ascii="Times New Roman" w:hAnsi="Times New Roman" w:cs="Times New Roman"/>
          <w:sz w:val="28"/>
        </w:rPr>
        <w:t xml:space="preserve"> то в России при Троицком, Георгиевском и </w:t>
      </w:r>
      <w:proofErr w:type="spellStart"/>
      <w:r w:rsidRPr="006F4E55">
        <w:rPr>
          <w:rFonts w:ascii="Times New Roman" w:hAnsi="Times New Roman" w:cs="Times New Roman"/>
          <w:sz w:val="28"/>
        </w:rPr>
        <w:t>Делянове</w:t>
      </w:r>
      <w:proofErr w:type="spellEnd"/>
      <w:r w:rsidRPr="006F4E55">
        <w:rPr>
          <w:rFonts w:ascii="Times New Roman" w:hAnsi="Times New Roman" w:cs="Times New Roman"/>
          <w:sz w:val="28"/>
        </w:rPr>
        <w:t xml:space="preserve">. «Это вообще никому не нужно»,-- и журнал лишь </w:t>
      </w:r>
      <w:proofErr w:type="gramStart"/>
      <w:r w:rsidRPr="006F4E55">
        <w:rPr>
          <w:rFonts w:ascii="Times New Roman" w:hAnsi="Times New Roman" w:cs="Times New Roman"/>
          <w:sz w:val="28"/>
        </w:rPr>
        <w:t>с</w:t>
      </w:r>
      <w:proofErr w:type="gramEnd"/>
      <w:r w:rsidRPr="006F4E55">
        <w:rPr>
          <w:rFonts w:ascii="Times New Roman" w:hAnsi="Times New Roman" w:cs="Times New Roman"/>
          <w:sz w:val="28"/>
        </w:rPr>
        <w:t xml:space="preserve"> стеснением и, очевидно, из любезности к Страхову, как к члену Ученого Комитета министерства, берет «неудобный и скучный рукописный материал» и, все оттягивая и затягивая печатание, заготовляет «для удовольствия чудаков-переводчиков» официально штампуемые 25 экземпляров!»</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lastRenderedPageBreak/>
        <w:t xml:space="preserve">Что такое «25» для России, где четыре духовные академии и восемь университетов? Но спорить с министром народного просвещения И. Д. </w:t>
      </w:r>
      <w:proofErr w:type="spellStart"/>
      <w:r w:rsidRPr="006F4E55">
        <w:rPr>
          <w:rFonts w:ascii="Times New Roman" w:hAnsi="Times New Roman" w:cs="Times New Roman"/>
          <w:sz w:val="28"/>
        </w:rPr>
        <w:t>Деляновым</w:t>
      </w:r>
      <w:proofErr w:type="spellEnd"/>
      <w:r w:rsidRPr="006F4E55">
        <w:rPr>
          <w:rFonts w:ascii="Times New Roman" w:hAnsi="Times New Roman" w:cs="Times New Roman"/>
          <w:sz w:val="28"/>
        </w:rPr>
        <w:t xml:space="preserve">, </w:t>
      </w:r>
      <w:proofErr w:type="spellStart"/>
      <w:r w:rsidRPr="006F4E55">
        <w:rPr>
          <w:rFonts w:ascii="Times New Roman" w:hAnsi="Times New Roman" w:cs="Times New Roman"/>
          <w:sz w:val="28"/>
        </w:rPr>
        <w:t>вицеминистром</w:t>
      </w:r>
      <w:proofErr w:type="spellEnd"/>
      <w:r w:rsidRPr="006F4E55">
        <w:rPr>
          <w:rFonts w:ascii="Times New Roman" w:hAnsi="Times New Roman" w:cs="Times New Roman"/>
          <w:sz w:val="28"/>
        </w:rPr>
        <w:t xml:space="preserve"> А. И. Георгиевским, заслуженным профессором Московского университета М. М. Троицким, спорить с «глупостью министерства» было бесполезно.</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На протяжении всей жизни писателя им владела идея «несообразности» дел, творимых на Руси. И как результат этого, считал он, явился нигилизм. По его мнению, началось это с Петра Великого, нужнейшие реформы которого содержали, однако, тот общий смысл, что «мы сами ничего не можем» и «все надо привезти </w:t>
      </w:r>
      <w:proofErr w:type="spellStart"/>
      <w:r w:rsidRPr="006F4E55">
        <w:rPr>
          <w:rFonts w:ascii="Times New Roman" w:hAnsi="Times New Roman" w:cs="Times New Roman"/>
          <w:sz w:val="28"/>
        </w:rPr>
        <w:t>изчужа</w:t>
      </w:r>
      <w:proofErr w:type="spellEnd"/>
      <w:r w:rsidRPr="006F4E55">
        <w:rPr>
          <w:rFonts w:ascii="Times New Roman" w:hAnsi="Times New Roman" w:cs="Times New Roman"/>
          <w:sz w:val="28"/>
        </w:rPr>
        <w:t>», а окончились «шестидесятниками» и их «потомками», приложившими немало усилий, чтобы осмеять реформы 1860-х годов и провозгласить: «К топору зовите Русь!»</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 Ельце В. В. Розанов встретил «друга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Варвару Дмитриевну </w:t>
      </w:r>
      <w:proofErr w:type="spellStart"/>
      <w:r w:rsidRPr="006F4E55">
        <w:rPr>
          <w:rFonts w:ascii="Times New Roman" w:hAnsi="Times New Roman" w:cs="Times New Roman"/>
          <w:sz w:val="28"/>
        </w:rPr>
        <w:t>Бутягину</w:t>
      </w:r>
      <w:proofErr w:type="spellEnd"/>
      <w:r w:rsidRPr="006F4E55">
        <w:rPr>
          <w:rFonts w:ascii="Times New Roman" w:hAnsi="Times New Roman" w:cs="Times New Roman"/>
          <w:sz w:val="28"/>
        </w:rPr>
        <w:t xml:space="preserve"> (в девичестве Рудневу). В мае 1891 года состоялось тайное венчание Василия Васильевича и Варвары Дмитриевны, поскольку его первый брак с А. Сусловой не </w:t>
      </w:r>
      <w:proofErr w:type="gramStart"/>
      <w:r w:rsidRPr="006F4E55">
        <w:rPr>
          <w:rFonts w:ascii="Times New Roman" w:hAnsi="Times New Roman" w:cs="Times New Roman"/>
          <w:sz w:val="28"/>
        </w:rPr>
        <w:t>был</w:t>
      </w:r>
      <w:proofErr w:type="gramEnd"/>
      <w:r w:rsidRPr="006F4E55">
        <w:rPr>
          <w:rFonts w:ascii="Times New Roman" w:hAnsi="Times New Roman" w:cs="Times New Roman"/>
          <w:sz w:val="28"/>
        </w:rPr>
        <w:t xml:space="preserve"> расторгнут, а на гражданский брак Варвара Дмитриевна не соглашалась. Молодые спешили покинуть Елец, что было оговорено заранее как условие брака, и обосновались в городе Белый Смоленской губернии, где Розанов стал преподавать в прогимназии. Провинциальный городок Белый с тремя тысячами жителей, вспоминал Розанов</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один из тех, где происходит действие рассказов Чехова.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Еще в Ельце им была написана «Легенда о Великом инквизиторе Ф. М. Достоевского». Опубликованная в начале 1891 года в «Русском вестнике», она обратила на себя внимание читателей, выдержав три издания. </w:t>
      </w:r>
      <w:proofErr w:type="gramStart"/>
      <w:r w:rsidRPr="006F4E55">
        <w:rPr>
          <w:rFonts w:ascii="Times New Roman" w:hAnsi="Times New Roman" w:cs="Times New Roman"/>
          <w:sz w:val="28"/>
        </w:rPr>
        <w:t>Теперь в Белом «вольнодумный учитель» взялся за критику рутины гимназического обучения и стал с января 1893 года публиковать в «Русском вестнике» главы своей книги «Сумерки просвещения» (название по аналогии с «Сумерками кумиров» Ф. Ницше), что восстановило против него весь Московский учебный округ, а министр просвещения сделал владельцу «Русского вестника» Ф. Н. Бергу внушение, которое последний спокойно отклонил.</w:t>
      </w:r>
      <w:proofErr w:type="gramEnd"/>
      <w:r w:rsidRPr="006F4E55">
        <w:rPr>
          <w:rFonts w:ascii="Times New Roman" w:hAnsi="Times New Roman" w:cs="Times New Roman"/>
          <w:sz w:val="28"/>
        </w:rPr>
        <w:t xml:space="preserve"> Такова была независимость обычного русского журнала еще задолго до Манифеста 17 октября 1905 года, провозгласившего свободу печати.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Может, и остался бы Василий Васильевич провинциальным учителем, пописывающим в столичных журналах, если бы стараниями Н. Н. Страхова и ботаника С. А. Рачинского, с которыми Розанов переписывался, он не получил места чиновника Государственного контроля в Петербурге. В апреле 1893 года Василий Васильевич с женой и только что родившейся дочерью Надей (умершей осенью того же года) переехал в Петербург.</w:t>
      </w:r>
    </w:p>
    <w:p w:rsidR="006F4E55" w:rsidRPr="006F4E55" w:rsidRDefault="006F4E55" w:rsidP="006F4E55">
      <w:pPr>
        <w:spacing w:after="0" w:line="360" w:lineRule="auto"/>
        <w:ind w:firstLine="709"/>
        <w:jc w:val="both"/>
        <w:rPr>
          <w:rFonts w:ascii="Times New Roman" w:hAnsi="Times New Roman" w:cs="Times New Roman"/>
          <w:sz w:val="28"/>
        </w:rPr>
      </w:pPr>
      <w:proofErr w:type="gramStart"/>
      <w:r w:rsidRPr="006F4E55">
        <w:rPr>
          <w:rFonts w:ascii="Times New Roman" w:hAnsi="Times New Roman" w:cs="Times New Roman"/>
          <w:sz w:val="28"/>
        </w:rPr>
        <w:t>Шесть лет службы Розанова в Государственном контроле оставили у него тяжелое воспоминание о «крайней материальной стесненности», натянутых отношениях с новым начальством.</w:t>
      </w:r>
      <w:proofErr w:type="gramEnd"/>
      <w:r w:rsidRPr="006F4E55">
        <w:rPr>
          <w:rFonts w:ascii="Times New Roman" w:hAnsi="Times New Roman" w:cs="Times New Roman"/>
          <w:sz w:val="28"/>
        </w:rPr>
        <w:t xml:space="preserve"> (Государственный контроль возглавлял тогда славянофил Т. И. Филиппов.) Все это привело к жизненному и творческому кризису, который писатель пережил в 1896--1898 годах.</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Пятнадцать лет спустя он напишет об этом в «Опавших листьях»: </w:t>
      </w:r>
      <w:proofErr w:type="gramStart"/>
      <w:r w:rsidRPr="006F4E55">
        <w:rPr>
          <w:rFonts w:ascii="Times New Roman" w:hAnsi="Times New Roman" w:cs="Times New Roman"/>
          <w:sz w:val="28"/>
        </w:rPr>
        <w:t>«Контроль, чванливо-ненавидяще-надутый Т. И. Ф., редакции «своих изданий» (консервативных), не платящие за статьи... дети и жена и весь «юридический непорядок» около них, в душе -- какая-то темная мгла, прорезаемая блесками гнева: и я, «заворотив пушки», начал пальбу «по своему лагерю» -- всех этих скупых (не денежно) душ, всех этих ленивых душ, всех этих бездарных душ».</w:t>
      </w:r>
      <w:proofErr w:type="gramEnd"/>
      <w:r w:rsidRPr="006F4E55">
        <w:rPr>
          <w:rFonts w:ascii="Times New Roman" w:hAnsi="Times New Roman" w:cs="Times New Roman"/>
          <w:sz w:val="28"/>
        </w:rPr>
        <w:t xml:space="preserve"> Вспоминая те первые годы жизни в столице и своего начальника, Розанов писал: «Петербург меня только измучил и, может быть, развратил. Сперва (отталкивание от высокопоставленного </w:t>
      </w:r>
      <w:proofErr w:type="spellStart"/>
      <w:proofErr w:type="gramStart"/>
      <w:r w:rsidRPr="006F4E55">
        <w:rPr>
          <w:rFonts w:ascii="Times New Roman" w:hAnsi="Times New Roman" w:cs="Times New Roman"/>
          <w:sz w:val="28"/>
        </w:rPr>
        <w:t>либерал-просветителя</w:t>
      </w:r>
      <w:proofErr w:type="spellEnd"/>
      <w:proofErr w:type="gramEnd"/>
      <w:r w:rsidRPr="006F4E55">
        <w:rPr>
          <w:rFonts w:ascii="Times New Roman" w:hAnsi="Times New Roman" w:cs="Times New Roman"/>
          <w:sz w:val="28"/>
        </w:rPr>
        <w:t xml:space="preserve"> и мошенника) безумный консерватизм, потом столь же необузданное </w:t>
      </w:r>
      <w:proofErr w:type="spellStart"/>
      <w:r w:rsidRPr="006F4E55">
        <w:rPr>
          <w:rFonts w:ascii="Times New Roman" w:hAnsi="Times New Roman" w:cs="Times New Roman"/>
          <w:sz w:val="28"/>
        </w:rPr>
        <w:t>революционерство</w:t>
      </w:r>
      <w:proofErr w:type="spellEnd"/>
      <w:r w:rsidRPr="006F4E55">
        <w:rPr>
          <w:rFonts w:ascii="Times New Roman" w:hAnsi="Times New Roman" w:cs="Times New Roman"/>
          <w:sz w:val="28"/>
        </w:rPr>
        <w:t xml:space="preserve">, особенно религиозное, </w:t>
      </w:r>
      <w:proofErr w:type="spellStart"/>
      <w:r w:rsidRPr="006F4E55">
        <w:rPr>
          <w:rFonts w:ascii="Times New Roman" w:hAnsi="Times New Roman" w:cs="Times New Roman"/>
          <w:sz w:val="28"/>
        </w:rPr>
        <w:t>антицерковность</w:t>
      </w:r>
      <w:proofErr w:type="spellEnd"/>
      <w:r w:rsidRPr="006F4E55">
        <w:rPr>
          <w:rFonts w:ascii="Times New Roman" w:hAnsi="Times New Roman" w:cs="Times New Roman"/>
          <w:sz w:val="28"/>
        </w:rPr>
        <w:t xml:space="preserve">, </w:t>
      </w:r>
      <w:proofErr w:type="spellStart"/>
      <w:r w:rsidRPr="006F4E55">
        <w:rPr>
          <w:rFonts w:ascii="Times New Roman" w:hAnsi="Times New Roman" w:cs="Times New Roman"/>
          <w:sz w:val="28"/>
        </w:rPr>
        <w:t>антихристианство</w:t>
      </w:r>
      <w:proofErr w:type="spellEnd"/>
      <w:r w:rsidRPr="006F4E55">
        <w:rPr>
          <w:rFonts w:ascii="Times New Roman" w:hAnsi="Times New Roman" w:cs="Times New Roman"/>
          <w:sz w:val="28"/>
        </w:rPr>
        <w:t xml:space="preserve"> даже. К нему я был приведен семейным положением».</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В 1899 году Розанов уходит со службы в Государственном контроле и становится постоянным сотрудником газеты «Новое время», издававшейся А. С. Сувориным. Доход его резко увеличивается. Из скромной квартиры на Петербургской стороне семья писателя, в которой было уже три дочери (Таня, Вера и Варя) и сын Василий, переезжает на </w:t>
      </w:r>
      <w:proofErr w:type="gramStart"/>
      <w:r w:rsidRPr="006F4E55">
        <w:rPr>
          <w:rFonts w:ascii="Times New Roman" w:hAnsi="Times New Roman" w:cs="Times New Roman"/>
          <w:sz w:val="28"/>
        </w:rPr>
        <w:t>Шпалерную</w:t>
      </w:r>
      <w:proofErr w:type="gramEnd"/>
      <w:r w:rsidRPr="006F4E55">
        <w:rPr>
          <w:rFonts w:ascii="Times New Roman" w:hAnsi="Times New Roman" w:cs="Times New Roman"/>
          <w:sz w:val="28"/>
        </w:rPr>
        <w:t xml:space="preserve"> (ныне ул. </w:t>
      </w:r>
      <w:proofErr w:type="spellStart"/>
      <w:r w:rsidRPr="006F4E55">
        <w:rPr>
          <w:rFonts w:ascii="Times New Roman" w:hAnsi="Times New Roman" w:cs="Times New Roman"/>
          <w:sz w:val="28"/>
        </w:rPr>
        <w:t>Воинова</w:t>
      </w:r>
      <w:proofErr w:type="spellEnd"/>
      <w:r w:rsidRPr="006F4E55">
        <w:rPr>
          <w:rFonts w:ascii="Times New Roman" w:hAnsi="Times New Roman" w:cs="Times New Roman"/>
          <w:sz w:val="28"/>
        </w:rPr>
        <w:t>). Здесь осенью 1900 года родилась младшая дочь Розанова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Надя.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Широкая лестница вела в просторную квартиру из пяти комнат с видом на Неву. Здесь у Розанова </w:t>
      </w:r>
      <w:proofErr w:type="gramStart"/>
      <w:r w:rsidRPr="006F4E55">
        <w:rPr>
          <w:rFonts w:ascii="Times New Roman" w:hAnsi="Times New Roman" w:cs="Times New Roman"/>
          <w:sz w:val="28"/>
        </w:rPr>
        <w:t>в первые</w:t>
      </w:r>
      <w:proofErr w:type="gramEnd"/>
      <w:r w:rsidRPr="006F4E55">
        <w:rPr>
          <w:rFonts w:ascii="Times New Roman" w:hAnsi="Times New Roman" w:cs="Times New Roman"/>
          <w:sz w:val="28"/>
        </w:rPr>
        <w:t xml:space="preserve"> годы XX века собирались выдающиеся деятели русской культуры, проводились </w:t>
      </w:r>
      <w:proofErr w:type="spellStart"/>
      <w:r w:rsidRPr="006F4E55">
        <w:rPr>
          <w:rFonts w:ascii="Times New Roman" w:hAnsi="Times New Roman" w:cs="Times New Roman"/>
          <w:sz w:val="28"/>
        </w:rPr>
        <w:t>розановские</w:t>
      </w:r>
      <w:proofErr w:type="spellEnd"/>
      <w:r w:rsidRPr="006F4E55">
        <w:rPr>
          <w:rFonts w:ascii="Times New Roman" w:hAnsi="Times New Roman" w:cs="Times New Roman"/>
          <w:sz w:val="28"/>
        </w:rPr>
        <w:t xml:space="preserve"> «воскресенья», на которых обсуждались проблемы религии, философии, литературы, искусства. Здесь бывали Д. Мережковский, Н. Бердяев, 3. Гиппиус, А. Ремизов, </w:t>
      </w:r>
      <w:proofErr w:type="spellStart"/>
      <w:r w:rsidRPr="006F4E55">
        <w:rPr>
          <w:rFonts w:ascii="Times New Roman" w:hAnsi="Times New Roman" w:cs="Times New Roman"/>
          <w:sz w:val="28"/>
        </w:rPr>
        <w:t>Вяч</w:t>
      </w:r>
      <w:proofErr w:type="spellEnd"/>
      <w:r w:rsidRPr="006F4E55">
        <w:rPr>
          <w:rFonts w:ascii="Times New Roman" w:hAnsi="Times New Roman" w:cs="Times New Roman"/>
          <w:sz w:val="28"/>
        </w:rPr>
        <w:t>. Иванов, А. Белый, Ф. Сологуб, С. Дягилев и другие.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То были самые светлые годы в жизни Василия Васильевича и его семьи. Об этом времени он, затем скажет в «Опавших листьях»: «Лучшее в моей литературной деятельности</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что десять человек кормились около нее. Это определенное и твердое».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 последние годы жизни (1917--1919) Василий Васильевич удалился с семьей в Сергиев Посад, рядом с Троице-Сергиевой лаврой под Москвой, где издавал свою лебединую песню- «Апокалипсис нашего времени</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несправедливый и горький упрек «мерзкой», с его точки зрения, русской литературе как главной виновнице «рассыпанного» царства. «После Гоголя, Некрасова и Щедрина совершенно невозможен никакой энтузиазм в России</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 xml:space="preserve">с сожалением писал он.-- Мог быть только энтузиазм к разрушению России». Розанов не принял Революцию, она его потрясла, в ней он видел только разрушение национальной жизни («Русь слиняла в два дня!»). Вспомним, разве одинок был Розанов в своем потрясении теми революционными событиями? Разве чуть позже И. Бунин не написал «Окаянные дни», в чем-то напоминающие </w:t>
      </w:r>
      <w:proofErr w:type="spellStart"/>
      <w:r w:rsidRPr="006F4E55">
        <w:rPr>
          <w:rFonts w:ascii="Times New Roman" w:hAnsi="Times New Roman" w:cs="Times New Roman"/>
          <w:sz w:val="28"/>
        </w:rPr>
        <w:t>розановский</w:t>
      </w:r>
      <w:proofErr w:type="spellEnd"/>
      <w:r w:rsidRPr="006F4E55">
        <w:rPr>
          <w:rFonts w:ascii="Times New Roman" w:hAnsi="Times New Roman" w:cs="Times New Roman"/>
          <w:sz w:val="28"/>
        </w:rPr>
        <w:t xml:space="preserve"> «Апокалипсис нашего времени»?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На другой день после Октябрьской революции решением Военно-революционного комитета Петроградского Совета «Новое время» было закрыто. Розанов остался без сре</w:t>
      </w:r>
      <w:proofErr w:type="gramStart"/>
      <w:r w:rsidRPr="006F4E55">
        <w:rPr>
          <w:rFonts w:ascii="Times New Roman" w:hAnsi="Times New Roman" w:cs="Times New Roman"/>
          <w:sz w:val="28"/>
        </w:rPr>
        <w:t>дств к с</w:t>
      </w:r>
      <w:proofErr w:type="gramEnd"/>
      <w:r w:rsidRPr="006F4E55">
        <w:rPr>
          <w:rFonts w:ascii="Times New Roman" w:hAnsi="Times New Roman" w:cs="Times New Roman"/>
          <w:sz w:val="28"/>
        </w:rPr>
        <w:t>уществованию. С 15 ноября 1917 года он начал печатать в Сергиевом Посаде ежемесячные выпуски «Апокалипсиса нашего времени», в которых отразилась растерянность, боль и непонимание революции, представлявшейся автору всеобщим Апокалипсисом: «Нет сомнения, что глубокий фундамент всего теперь происходящего заключается в том, что в европейском (всем, и в том числе русском) человечестве образовались колоссальные пустоты от былого христианства; и в эти пустоты проваливается все: троны, классы, сословия, труд, богатство. Все потрясено, все потрясены. Все гибнут, все гибнет».</w:t>
      </w:r>
    </w:p>
    <w:p w:rsidR="006F4E55" w:rsidRPr="006F4E55" w:rsidRDefault="006F4E55" w:rsidP="006F4E55">
      <w:pPr>
        <w:spacing w:after="0" w:line="360" w:lineRule="auto"/>
        <w:ind w:firstLine="709"/>
        <w:jc w:val="both"/>
        <w:rPr>
          <w:rFonts w:ascii="Times New Roman" w:hAnsi="Times New Roman" w:cs="Times New Roman"/>
          <w:sz w:val="28"/>
        </w:rPr>
      </w:pPr>
      <w:proofErr w:type="gramStart"/>
      <w:r w:rsidRPr="006F4E55">
        <w:rPr>
          <w:rFonts w:ascii="Times New Roman" w:hAnsi="Times New Roman" w:cs="Times New Roman"/>
          <w:sz w:val="28"/>
        </w:rPr>
        <w:t>Бегство Розанова в Сергиев Посад объясняли малодушным желанием «скрыться с горизонта».</w:t>
      </w:r>
      <w:proofErr w:type="gramEnd"/>
      <w:r w:rsidRPr="006F4E55">
        <w:rPr>
          <w:rFonts w:ascii="Times New Roman" w:hAnsi="Times New Roman" w:cs="Times New Roman"/>
          <w:sz w:val="28"/>
        </w:rPr>
        <w:t xml:space="preserve"> Э. </w:t>
      </w:r>
      <w:proofErr w:type="spellStart"/>
      <w:r w:rsidRPr="006F4E55">
        <w:rPr>
          <w:rFonts w:ascii="Times New Roman" w:hAnsi="Times New Roman" w:cs="Times New Roman"/>
          <w:sz w:val="28"/>
        </w:rPr>
        <w:t>Голлербах</w:t>
      </w:r>
      <w:proofErr w:type="spellEnd"/>
      <w:r w:rsidRPr="006F4E55">
        <w:rPr>
          <w:rFonts w:ascii="Times New Roman" w:hAnsi="Times New Roman" w:cs="Times New Roman"/>
          <w:sz w:val="28"/>
        </w:rPr>
        <w:t xml:space="preserve">, близко </w:t>
      </w:r>
      <w:proofErr w:type="gramStart"/>
      <w:r w:rsidRPr="006F4E55">
        <w:rPr>
          <w:rFonts w:ascii="Times New Roman" w:hAnsi="Times New Roman" w:cs="Times New Roman"/>
          <w:sz w:val="28"/>
        </w:rPr>
        <w:t>знавший</w:t>
      </w:r>
      <w:proofErr w:type="gramEnd"/>
      <w:r w:rsidRPr="006F4E55">
        <w:rPr>
          <w:rFonts w:ascii="Times New Roman" w:hAnsi="Times New Roman" w:cs="Times New Roman"/>
          <w:sz w:val="28"/>
        </w:rPr>
        <w:t xml:space="preserve"> Розанова в те годы, говорил: «В. В. пережил состояние отчаянной паники. «Время такое, что надо скорей складывать чемодан и</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куда глаза глядят»,-- говорил он. Но вовсе не был он трусом... Осенью 1918 года, бродя по Москве с </w:t>
      </w:r>
      <w:proofErr w:type="spellStart"/>
      <w:r w:rsidRPr="006F4E55">
        <w:rPr>
          <w:rFonts w:ascii="Times New Roman" w:hAnsi="Times New Roman" w:cs="Times New Roman"/>
          <w:sz w:val="28"/>
        </w:rPr>
        <w:t>С</w:t>
      </w:r>
      <w:proofErr w:type="spellEnd"/>
      <w:r w:rsidRPr="006F4E55">
        <w:rPr>
          <w:rFonts w:ascii="Times New Roman" w:hAnsi="Times New Roman" w:cs="Times New Roman"/>
          <w:sz w:val="28"/>
        </w:rPr>
        <w:t xml:space="preserve">. Н. </w:t>
      </w:r>
      <w:proofErr w:type="spellStart"/>
      <w:r w:rsidRPr="006F4E55">
        <w:rPr>
          <w:rFonts w:ascii="Times New Roman" w:hAnsi="Times New Roman" w:cs="Times New Roman"/>
          <w:sz w:val="28"/>
        </w:rPr>
        <w:t>Дурылиным</w:t>
      </w:r>
      <w:proofErr w:type="spellEnd"/>
      <w:r w:rsidRPr="006F4E55">
        <w:rPr>
          <w:rFonts w:ascii="Times New Roman" w:hAnsi="Times New Roman" w:cs="Times New Roman"/>
          <w:sz w:val="28"/>
        </w:rPr>
        <w:t>, он громко говорил, обращаясь ко всем встречным: «Покажите мне какого-нибудь настоящего большевика, мне очень интересно». Придя в Московский Совет, он заявил: «Покажите мне главу большевиков</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Ленина или Троцкого. Ужасно интересуюсь. Я</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монархист Розанов». С. Н. </w:t>
      </w:r>
      <w:proofErr w:type="spellStart"/>
      <w:r w:rsidRPr="006F4E55">
        <w:rPr>
          <w:rFonts w:ascii="Times New Roman" w:hAnsi="Times New Roman" w:cs="Times New Roman"/>
          <w:sz w:val="28"/>
        </w:rPr>
        <w:t>Дурылин</w:t>
      </w:r>
      <w:proofErr w:type="spellEnd"/>
      <w:r w:rsidRPr="006F4E55">
        <w:rPr>
          <w:rFonts w:ascii="Times New Roman" w:hAnsi="Times New Roman" w:cs="Times New Roman"/>
          <w:sz w:val="28"/>
        </w:rPr>
        <w:t>, смущенный его неосторожной откровенностью, упрашивал его замолчать, но тщетно».</w:t>
      </w:r>
    </w:p>
    <w:p w:rsidR="00202904"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Русский философ и писатель Василий Васильевич Розанов размышлял о Росс</w:t>
      </w:r>
      <w:proofErr w:type="gramStart"/>
      <w:r w:rsidRPr="006F4E55">
        <w:rPr>
          <w:rFonts w:ascii="Times New Roman" w:hAnsi="Times New Roman" w:cs="Times New Roman"/>
          <w:sz w:val="28"/>
        </w:rPr>
        <w:t>ии и ее</w:t>
      </w:r>
      <w:proofErr w:type="gramEnd"/>
      <w:r w:rsidRPr="006F4E55">
        <w:rPr>
          <w:rFonts w:ascii="Times New Roman" w:hAnsi="Times New Roman" w:cs="Times New Roman"/>
          <w:sz w:val="28"/>
        </w:rPr>
        <w:t xml:space="preserve"> судьбах до последних дней своей жизни. «Безумное желание кончить «Апокалипсис</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писал он в конце 1918 года Д. С. Мережковскому. Ему оставалось жить несколько месяцев. Последняя изданная при его жизни книга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Апокалипсис нашего времени» -- оборвалась на десятом выпуске. Времена были трудные, голодные. Печататься становилось все сложнее и сложнее. А тут еще сдвоенный шестой-седьмой номер «Апокалипсиса» был конфискован тотчас по выходе в свет. Как жить и работать дальше, как прокормить семью?</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Последняя надежда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Максим Горький, с которым Розанов когда-то переписывался, доставал и слал ему на Капри нужные книги. И вот он садится писать письмо Горькому</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моление о </w:t>
      </w:r>
      <w:proofErr w:type="spellStart"/>
      <w:r w:rsidRPr="006F4E55">
        <w:rPr>
          <w:rFonts w:ascii="Times New Roman" w:hAnsi="Times New Roman" w:cs="Times New Roman"/>
          <w:sz w:val="28"/>
        </w:rPr>
        <w:t>помоши</w:t>
      </w:r>
      <w:proofErr w:type="spellEnd"/>
      <w:r w:rsidRPr="006F4E55">
        <w:rPr>
          <w:rFonts w:ascii="Times New Roman" w:hAnsi="Times New Roman" w:cs="Times New Roman"/>
          <w:sz w:val="28"/>
        </w:rPr>
        <w:t>: «</w:t>
      </w:r>
      <w:proofErr w:type="spellStart"/>
      <w:r w:rsidRPr="006F4E55">
        <w:rPr>
          <w:rFonts w:ascii="Times New Roman" w:hAnsi="Times New Roman" w:cs="Times New Roman"/>
          <w:sz w:val="28"/>
        </w:rPr>
        <w:t>Максимушка</w:t>
      </w:r>
      <w:proofErr w:type="spellEnd"/>
      <w:r w:rsidRPr="006F4E55">
        <w:rPr>
          <w:rFonts w:ascii="Times New Roman" w:hAnsi="Times New Roman" w:cs="Times New Roman"/>
          <w:sz w:val="28"/>
        </w:rPr>
        <w:t xml:space="preserve">, спаси меня от последнего отчаяния. Квартира не топлена и дров </w:t>
      </w:r>
      <w:proofErr w:type="gramStart"/>
      <w:r w:rsidRPr="006F4E55">
        <w:rPr>
          <w:rFonts w:ascii="Times New Roman" w:hAnsi="Times New Roman" w:cs="Times New Roman"/>
          <w:sz w:val="28"/>
        </w:rPr>
        <w:t>нету</w:t>
      </w:r>
      <w:proofErr w:type="gramEnd"/>
      <w:r w:rsidRPr="006F4E55">
        <w:rPr>
          <w:rFonts w:ascii="Times New Roman" w:hAnsi="Times New Roman" w:cs="Times New Roman"/>
          <w:sz w:val="28"/>
        </w:rPr>
        <w:t xml:space="preserve">; дочки смотрят на последний кусочек сахару около холодного самовара; жена лежит </w:t>
      </w:r>
      <w:proofErr w:type="spellStart"/>
      <w:r w:rsidRPr="006F4E55">
        <w:rPr>
          <w:rFonts w:ascii="Times New Roman" w:hAnsi="Times New Roman" w:cs="Times New Roman"/>
          <w:sz w:val="28"/>
        </w:rPr>
        <w:t>полупарализованная</w:t>
      </w:r>
      <w:proofErr w:type="spellEnd"/>
      <w:r w:rsidRPr="006F4E55">
        <w:rPr>
          <w:rFonts w:ascii="Times New Roman" w:hAnsi="Times New Roman" w:cs="Times New Roman"/>
          <w:sz w:val="28"/>
        </w:rPr>
        <w:t xml:space="preserve"> и смотрит тускло на меня. Испуганные детские глаза, 10, и я глупый... </w:t>
      </w:r>
      <w:proofErr w:type="spellStart"/>
      <w:r w:rsidRPr="006F4E55">
        <w:rPr>
          <w:rFonts w:ascii="Times New Roman" w:hAnsi="Times New Roman" w:cs="Times New Roman"/>
          <w:sz w:val="28"/>
        </w:rPr>
        <w:t>Максимушка</w:t>
      </w:r>
      <w:proofErr w:type="spellEnd"/>
      <w:r w:rsidRPr="006F4E55">
        <w:rPr>
          <w:rFonts w:ascii="Times New Roman" w:hAnsi="Times New Roman" w:cs="Times New Roman"/>
          <w:sz w:val="28"/>
        </w:rPr>
        <w:t xml:space="preserve">, родной, как быть? Это уже многие письма я пишу тебе, но сейчас пошлю, кажется, а то все рвал. У меня же 20 книг, но «не идут», какая-то забастовка книготорговцев. </w:t>
      </w:r>
      <w:proofErr w:type="spellStart"/>
      <w:r w:rsidRPr="006F4E55">
        <w:rPr>
          <w:rFonts w:ascii="Times New Roman" w:hAnsi="Times New Roman" w:cs="Times New Roman"/>
          <w:sz w:val="28"/>
        </w:rPr>
        <w:t>Максимушка</w:t>
      </w:r>
      <w:proofErr w:type="spellEnd"/>
      <w:r w:rsidRPr="006F4E55">
        <w:rPr>
          <w:rFonts w:ascii="Times New Roman" w:hAnsi="Times New Roman" w:cs="Times New Roman"/>
          <w:sz w:val="28"/>
        </w:rPr>
        <w:t xml:space="preserve">, что же делать, чтобы «шли». Вот, отчего ты меня не принял в «Знание»? </w:t>
      </w:r>
      <w:proofErr w:type="spellStart"/>
      <w:r w:rsidRPr="006F4E55">
        <w:rPr>
          <w:rFonts w:ascii="Times New Roman" w:hAnsi="Times New Roman" w:cs="Times New Roman"/>
          <w:sz w:val="28"/>
        </w:rPr>
        <w:t>Максимушка</w:t>
      </w:r>
      <w:proofErr w:type="spellEnd"/>
      <w:r w:rsidRPr="006F4E55">
        <w:rPr>
          <w:rFonts w:ascii="Times New Roman" w:hAnsi="Times New Roman" w:cs="Times New Roman"/>
          <w:sz w:val="28"/>
        </w:rPr>
        <w:t>, я хватаюсь за твои руки. Ты знаешь, что значит хвататься за руки? Я не понимаю, ни как жить, ни как быть. Гибну, гибну, гибну...»</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Чтобы помочь Розанову выжить, Горький обратился за деньгами к Ф. Шаляпину. Шаляпин деньги прислал, однако было уже поздно. «Спасибо за деньги</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писал ему Горький,-- но В. В. Розанов умер...» 2</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Он умер в Сергиевом Посаде близ Троице-Сергиевой лавры 23 января 1919 года (по новому стилю это было 5 февраля). В Сергиев Посад Розанов с семьей переехал из Петрограда, после того как в сентябре 1917 года его друг философ П. А. Флоренский подыскал им квартиру в доме священника Беляева.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Дочь Розанова Татьяна так описывает кончину отца в холодном, нетопленом доме, где писатель все время мерз: «В ночь с 22-го на 23 января 1919 года старого стиля отцу стало совсем плохо... Рано утром в четверг пришли П. А. Флоренский, Софья Владимировна Олсуфьева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Мама, Надя и я, а также все остальные стояли у папиной постели. Софья Владимировна принесла от раки преподобного Сергия (Радонежского) плат и положила ему на голову. Он тихо стал отходить, не метался, не стонал. Софья Владимировна стала на колени и начала читать отходную молитву, в это время отец как-то зажмурился и горько улыбнулся</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точно увидел смерть и испытал что-то горькое, а затем трижды спокойно вздохнул, по лицу разлилась удивительная улыбка, какое-то прямо сияние, и он испустил дух. Было около двенадцати часов дня, четверг, 23 января </w:t>
      </w:r>
      <w:proofErr w:type="gramStart"/>
      <w:r w:rsidRPr="006F4E55">
        <w:rPr>
          <w:rFonts w:ascii="Times New Roman" w:hAnsi="Times New Roman" w:cs="Times New Roman"/>
          <w:sz w:val="28"/>
        </w:rPr>
        <w:t>с</w:t>
      </w:r>
      <w:proofErr w:type="gramEnd"/>
      <w:r w:rsidRPr="006F4E55">
        <w:rPr>
          <w:rFonts w:ascii="Times New Roman" w:hAnsi="Times New Roman" w:cs="Times New Roman"/>
          <w:sz w:val="28"/>
        </w:rPr>
        <w:t>. стиля. Павел Александрович Флоренский вторично прочитал отходную молитву, в третий раз -- я»</w:t>
      </w:r>
      <w:proofErr w:type="gramStart"/>
      <w:r w:rsidRPr="006F4E55">
        <w:rPr>
          <w:rFonts w:ascii="Times New Roman" w:hAnsi="Times New Roman" w:cs="Times New Roman"/>
          <w:sz w:val="28"/>
        </w:rPr>
        <w:t xml:space="preserve"> .</w:t>
      </w:r>
      <w:proofErr w:type="gramEnd"/>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На дровнях, покрытых елочками, гроб, после отпевания в приходской церкви Михаила Архангела, отвезли на кладбище Черниговского скита; похоронили Розанова рядом с могилой К. Н. Леонтьева (1831 --1891), близкого по духу ему человека, с которым он много переписывался в последний год жизни Леонтьева. В 1923 году кладбище при Черниговском ските было срыто и, несмотря на официальную охранительную грамоту от Реставрационных мастерских Москвы, могилы К. Н. Леонтьева и В. В. Розанова уничтожены. Черный гранитный памятник Леонтьеву разбит в куски, а крест на могиле </w:t>
      </w:r>
      <w:proofErr w:type="gramStart"/>
      <w:r w:rsidRPr="006F4E55">
        <w:rPr>
          <w:rFonts w:ascii="Times New Roman" w:hAnsi="Times New Roman" w:cs="Times New Roman"/>
          <w:sz w:val="28"/>
        </w:rPr>
        <w:t>Розанова</w:t>
      </w:r>
      <w:proofErr w:type="gramEnd"/>
      <w:r w:rsidRPr="006F4E55">
        <w:rPr>
          <w:rFonts w:ascii="Times New Roman" w:hAnsi="Times New Roman" w:cs="Times New Roman"/>
          <w:sz w:val="28"/>
        </w:rPr>
        <w:t xml:space="preserve"> сожжен. На нем была надпись, выбранная из Псалтири П. А. Флоренским: «Праведны и истинны пути</w:t>
      </w:r>
      <w:proofErr w:type="gramStart"/>
      <w:r w:rsidRPr="006F4E55">
        <w:rPr>
          <w:rFonts w:ascii="Times New Roman" w:hAnsi="Times New Roman" w:cs="Times New Roman"/>
          <w:sz w:val="28"/>
        </w:rPr>
        <w:t xml:space="preserve"> Т</w:t>
      </w:r>
      <w:proofErr w:type="gramEnd"/>
      <w:r w:rsidRPr="006F4E55">
        <w:rPr>
          <w:rFonts w:ascii="Times New Roman" w:hAnsi="Times New Roman" w:cs="Times New Roman"/>
          <w:sz w:val="28"/>
        </w:rPr>
        <w:t>вои, Господи!»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 «Много вообще антиномий кроется в странной душе человека</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 xml:space="preserve">писал В. В. Розанов в статье к 100-летию со дня рождения философа А. С. Хомякова. </w:t>
      </w:r>
      <w:proofErr w:type="gramStart"/>
      <w:r w:rsidRPr="006F4E55">
        <w:rPr>
          <w:rFonts w:ascii="Times New Roman" w:hAnsi="Times New Roman" w:cs="Times New Roman"/>
          <w:sz w:val="28"/>
        </w:rPr>
        <w:t xml:space="preserve">И не случайно свои воспоминания о Розанове его юный друг Э. </w:t>
      </w:r>
      <w:proofErr w:type="spellStart"/>
      <w:r w:rsidRPr="006F4E55">
        <w:rPr>
          <w:rFonts w:ascii="Times New Roman" w:hAnsi="Times New Roman" w:cs="Times New Roman"/>
          <w:sz w:val="28"/>
        </w:rPr>
        <w:t>Голлербах</w:t>
      </w:r>
      <w:proofErr w:type="spellEnd"/>
      <w:r w:rsidRPr="006F4E55">
        <w:rPr>
          <w:rFonts w:ascii="Times New Roman" w:hAnsi="Times New Roman" w:cs="Times New Roman"/>
          <w:sz w:val="28"/>
        </w:rPr>
        <w:t xml:space="preserve"> озаглавил в 1919 году «О двуликом».</w:t>
      </w:r>
      <w:proofErr w:type="gramEnd"/>
    </w:p>
    <w:p w:rsidR="006F4E55" w:rsidRPr="006F4E55"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b/>
          <w:sz w:val="28"/>
        </w:rPr>
        <w:t xml:space="preserve">1.2. </w:t>
      </w:r>
      <w:proofErr w:type="gramStart"/>
      <w:r w:rsidRPr="006F4E55">
        <w:rPr>
          <w:rFonts w:ascii="Times New Roman" w:hAnsi="Times New Roman" w:cs="Times New Roman"/>
          <w:b/>
          <w:sz w:val="28"/>
        </w:rPr>
        <w:t>Основные направления философской мысли В.В. Розанова</w:t>
      </w:r>
      <w:proofErr w:type="gramEnd"/>
    </w:p>
    <w:p w:rsidR="006F4E55" w:rsidRPr="006F4E55" w:rsidRDefault="006F4E55" w:rsidP="006F4E55">
      <w:pPr>
        <w:spacing w:after="0" w:line="360" w:lineRule="auto"/>
        <w:ind w:firstLine="709"/>
        <w:jc w:val="both"/>
        <w:rPr>
          <w:rFonts w:ascii="Times New Roman" w:hAnsi="Times New Roman" w:cs="Times New Roman"/>
          <w:sz w:val="28"/>
        </w:rPr>
      </w:pPr>
      <w:proofErr w:type="gramStart"/>
      <w:r w:rsidRPr="006F4E55">
        <w:rPr>
          <w:rFonts w:ascii="Times New Roman" w:hAnsi="Times New Roman" w:cs="Times New Roman"/>
          <w:sz w:val="28"/>
        </w:rPr>
        <w:t>Серьезный интерес Розанова к философии, пробудившийся в университетские годы, столкнулся с рутиной установившейся системы преподавания.</w:t>
      </w:r>
      <w:proofErr w:type="gramEnd"/>
      <w:r w:rsidRPr="006F4E55">
        <w:rPr>
          <w:rFonts w:ascii="Times New Roman" w:hAnsi="Times New Roman" w:cs="Times New Roman"/>
          <w:sz w:val="28"/>
        </w:rPr>
        <w:t xml:space="preserve"> Он писал: «Все-таки к философии именно я почему-то питал особенное благоговение: «прочие</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 сюртуках, а этот в хламиде». Вдруг, по какому-то торжественному сл</w:t>
      </w:r>
      <w:r w:rsidR="007836C4">
        <w:rPr>
          <w:rFonts w:ascii="Times New Roman" w:hAnsi="Times New Roman" w:cs="Times New Roman"/>
          <w:sz w:val="28"/>
        </w:rPr>
        <w:t>учаю, я увидел нашего Матвея Ми</w:t>
      </w:r>
      <w:r w:rsidRPr="006F4E55">
        <w:rPr>
          <w:rFonts w:ascii="Times New Roman" w:hAnsi="Times New Roman" w:cs="Times New Roman"/>
          <w:sz w:val="28"/>
        </w:rPr>
        <w:t>хайловича (Троицкого), до того расшитого в золото (позументы парадного мундира) и со столькими орденами на груди... что мой туман спал.</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Ах, вот отчего... университет не дает никакой идеи о науке: все они занимают должность </w:t>
      </w:r>
      <w:proofErr w:type="spellStart"/>
      <w:r w:rsidRPr="006F4E55">
        <w:rPr>
          <w:rFonts w:ascii="Times New Roman" w:hAnsi="Times New Roman" w:cs="Times New Roman"/>
          <w:sz w:val="28"/>
        </w:rPr>
        <w:t>V-ro</w:t>
      </w:r>
      <w:proofErr w:type="spellEnd"/>
      <w:r w:rsidRPr="006F4E55">
        <w:rPr>
          <w:rFonts w:ascii="Times New Roman" w:hAnsi="Times New Roman" w:cs="Times New Roman"/>
          <w:sz w:val="28"/>
        </w:rPr>
        <w:t xml:space="preserve"> класса, дослуживаются, к 40-летию службы, до тайного советника и мирно прилагаются «к отцам» на </w:t>
      </w:r>
      <w:proofErr w:type="spellStart"/>
      <w:r w:rsidRPr="006F4E55">
        <w:rPr>
          <w:rFonts w:ascii="Times New Roman" w:hAnsi="Times New Roman" w:cs="Times New Roman"/>
          <w:sz w:val="28"/>
        </w:rPr>
        <w:t>Дорогомиловском</w:t>
      </w:r>
      <w:proofErr w:type="spellEnd"/>
      <w:r w:rsidRPr="006F4E55">
        <w:rPr>
          <w:rFonts w:ascii="Times New Roman" w:hAnsi="Times New Roman" w:cs="Times New Roman"/>
          <w:sz w:val="28"/>
        </w:rPr>
        <w:t xml:space="preserve"> или Ваганьковском кладбище».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На становление Розанова - мыслителя и писателя значительное влияние оказали три видных представителя русской культуры: Н. Н. Страхов, К. Н. Леонтьев и С. А. Рачинский, с которыми будущий философ стал переписываться еще в годы учительства. Философ, публицист, критик Страхов тесно сотрудничал с Достоевским, дружил с Толстым; другой философ -- Леонтьев писал </w:t>
      </w:r>
      <w:proofErr w:type="gramStart"/>
      <w:r w:rsidRPr="006F4E55">
        <w:rPr>
          <w:rFonts w:ascii="Times New Roman" w:hAnsi="Times New Roman" w:cs="Times New Roman"/>
          <w:sz w:val="28"/>
        </w:rPr>
        <w:t>Розанову</w:t>
      </w:r>
      <w:proofErr w:type="gramEnd"/>
      <w:r w:rsidRPr="006F4E55">
        <w:rPr>
          <w:rFonts w:ascii="Times New Roman" w:hAnsi="Times New Roman" w:cs="Times New Roman"/>
          <w:sz w:val="28"/>
        </w:rPr>
        <w:t xml:space="preserve"> из </w:t>
      </w:r>
      <w:proofErr w:type="spellStart"/>
      <w:r w:rsidRPr="006F4E55">
        <w:rPr>
          <w:rFonts w:ascii="Times New Roman" w:hAnsi="Times New Roman" w:cs="Times New Roman"/>
          <w:sz w:val="28"/>
        </w:rPr>
        <w:t>Оптиной</w:t>
      </w:r>
      <w:proofErr w:type="spellEnd"/>
      <w:r w:rsidRPr="006F4E55">
        <w:rPr>
          <w:rFonts w:ascii="Times New Roman" w:hAnsi="Times New Roman" w:cs="Times New Roman"/>
          <w:sz w:val="28"/>
        </w:rPr>
        <w:t xml:space="preserve"> пустыни, где находился под духовным влиянием знаменитого, очень уважаемого старца Амвросия; Рачинский, хотя и учительствовал в собственной деревенской школе, но эта церковная школа бывшего профессора Московского университета была известна всей России.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Книга Розанова «О понимании</w:t>
      </w:r>
      <w:r w:rsidR="001E5412">
        <w:rPr>
          <w:rFonts w:ascii="Times New Roman" w:hAnsi="Times New Roman" w:cs="Times New Roman"/>
          <w:sz w:val="28"/>
        </w:rPr>
        <w:t>»</w:t>
      </w:r>
      <w:r w:rsidRPr="006F4E55">
        <w:rPr>
          <w:rFonts w:ascii="Times New Roman" w:hAnsi="Times New Roman" w:cs="Times New Roman"/>
          <w:sz w:val="28"/>
        </w:rPr>
        <w:t xml:space="preserve"> направлена против позитивизма большинства тогдашних профессоров философии Московского университета. Автор видел и серьезные недостатки своего труда, о которых позднее говорил: «Мне надо было вышибить из рук, из речи, из «умозаключений» своих противников те аргументы, которыми они фехтовали. Отсюда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элементарность, плоскость суждений, доказательств. «Надо было полемизировать не с </w:t>
      </w:r>
      <w:proofErr w:type="spellStart"/>
      <w:r w:rsidRPr="006F4E55">
        <w:rPr>
          <w:rFonts w:ascii="Times New Roman" w:hAnsi="Times New Roman" w:cs="Times New Roman"/>
          <w:sz w:val="28"/>
        </w:rPr>
        <w:t>Парменидом</w:t>
      </w:r>
      <w:proofErr w:type="spellEnd"/>
      <w:r w:rsidRPr="006F4E55">
        <w:rPr>
          <w:rFonts w:ascii="Times New Roman" w:hAnsi="Times New Roman" w:cs="Times New Roman"/>
          <w:sz w:val="28"/>
        </w:rPr>
        <w:t>, а с Михайловским». Конечно</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это слабая сторона книги».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Ныне рецептивная эстетика утверждает, что важно не литературное произведение само по себе, а его восприятие читателем, и это не вызывает протеста.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Науковедческий аспект книги не заинтересовал современников. В рецензии на нее, опубликованной в одном из крупнейших журналов, ядовито сказано, что «автор разумеет под «пониманием» совсем не то, что принято разуметь под этим словом: для него это не психологический процесс, а какая-то новая всеобъемлющая наука, призванная восполнить собою недостатки и пробелы существующих знаний. Для нас этот «полный орган разума», выдуманный </w:t>
      </w:r>
      <w:proofErr w:type="gramStart"/>
      <w:r w:rsidRPr="006F4E55">
        <w:rPr>
          <w:rFonts w:ascii="Times New Roman" w:hAnsi="Times New Roman" w:cs="Times New Roman"/>
          <w:sz w:val="28"/>
        </w:rPr>
        <w:t>г</w:t>
      </w:r>
      <w:proofErr w:type="gramEnd"/>
      <w:r w:rsidRPr="006F4E55">
        <w:rPr>
          <w:rFonts w:ascii="Times New Roman" w:hAnsi="Times New Roman" w:cs="Times New Roman"/>
          <w:sz w:val="28"/>
        </w:rPr>
        <w:t xml:space="preserve">. Розановым, остается неразрешимою загадкою. Понимание, как нечто независимое от науки и философии, стоящее </w:t>
      </w:r>
      <w:proofErr w:type="gramStart"/>
      <w:r w:rsidRPr="006F4E55">
        <w:rPr>
          <w:rFonts w:ascii="Times New Roman" w:hAnsi="Times New Roman" w:cs="Times New Roman"/>
          <w:sz w:val="28"/>
        </w:rPr>
        <w:t>вне</w:t>
      </w:r>
      <w:proofErr w:type="gramEnd"/>
      <w:r w:rsidRPr="006F4E55">
        <w:rPr>
          <w:rFonts w:ascii="Times New Roman" w:hAnsi="Times New Roman" w:cs="Times New Roman"/>
          <w:sz w:val="28"/>
        </w:rPr>
        <w:t xml:space="preserve"> и выше их, более несомненное и обширное, чем они,-- это просто логический абсурд». И лишь в сочувственно написанной рецензии Н. Н. Страхова на книгу Розанова признавалась «законность задачи, которой она посвящена».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Провал первой книги (часть ее тиража была возвращена автору, а другая часть продана на </w:t>
      </w:r>
      <w:proofErr w:type="spellStart"/>
      <w:r w:rsidRPr="006F4E55">
        <w:rPr>
          <w:rFonts w:ascii="Times New Roman" w:hAnsi="Times New Roman" w:cs="Times New Roman"/>
          <w:sz w:val="28"/>
        </w:rPr>
        <w:t>Сухаревке</w:t>
      </w:r>
      <w:proofErr w:type="spellEnd"/>
      <w:r w:rsidRPr="006F4E55">
        <w:rPr>
          <w:rFonts w:ascii="Times New Roman" w:hAnsi="Times New Roman" w:cs="Times New Roman"/>
          <w:sz w:val="28"/>
        </w:rPr>
        <w:t xml:space="preserve"> на обертку для «серии современных романов») изменил всю судьбу Розанова. Много лет спустя он писал: «Встреть книга какой-нибудь привет</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я бы на всю жизнь остался «философом». Но книга ничего не вызвала (она, однако, написана легко). Тогда я перешел к критике, публицистике: но все это было</w:t>
      </w:r>
      <w:proofErr w:type="gramStart"/>
      <w:r w:rsidRPr="006F4E55">
        <w:rPr>
          <w:rFonts w:ascii="Times New Roman" w:hAnsi="Times New Roman" w:cs="Times New Roman"/>
          <w:sz w:val="28"/>
        </w:rPr>
        <w:t>«н</w:t>
      </w:r>
      <w:proofErr w:type="gramEnd"/>
      <w:r w:rsidRPr="006F4E55">
        <w:rPr>
          <w:rFonts w:ascii="Times New Roman" w:hAnsi="Times New Roman" w:cs="Times New Roman"/>
          <w:sz w:val="28"/>
        </w:rPr>
        <w:t>е то». То есть это не настоящее мое».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Вслед за книгой «О понимании» Розанов собирался писать такую же по величине работу под названием «О потенциальности и роли ее в мире физическом и человеческом». Потенция, считал он, это незримая, неосуществленная форма около зримой, реальной. Мир</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лишь частица «потенциального мира», который и есть настоящий предмет философии и науки. «Изучение переходов из потенциального мира в реальный, законов этого перехода и условий этого перехода, вообще всего, что в стадии перехода проявляется, наполняло мою мысль и воображение»</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 xml:space="preserve"> Замыслу, однако, не суждено было осуществиться -- он остался «в потенции».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После «О понимании</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книги в 738 страниц -- трудно было писать кратко. Все написанное получалось торжественно, философично и пространно. Пришлось «перестраивать мозги», учиться писать (как советовал Страхов) сначала журнальную статью на три книжки журнала, хотя «музыку» мог продолжать сколько угодно. Писатель радовался, если удавалось написать статью только на одну книжку. Наконец он переходит в газету писать статьи в 700 строк. И так, сокращаясь «в форме», Розанов дошел до своих знаменитых «мимолетных» записей в «Уединенном» и в других зрелых произведениях.</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Литературным наставником, «дядькой» молодого Розанова стал Н. Н. Страхов, которого он назвал как-то «тихим писателем», ибо он «не шумел, не кричал, не агитировал, не обличал, а сидел тихо и тихо писал книги». Переписка между ними началась в январе 1888 года, когда Розанов размышлял над книгой «О потенциальности», а весной следующего года состоялась их первая встреча</w:t>
      </w:r>
      <w:proofErr w:type="gramStart"/>
      <w:r w:rsidRPr="006F4E55">
        <w:rPr>
          <w:rFonts w:ascii="Times New Roman" w:hAnsi="Times New Roman" w:cs="Times New Roman"/>
          <w:sz w:val="28"/>
        </w:rPr>
        <w:t>.</w:t>
      </w:r>
      <w:proofErr w:type="gramEnd"/>
      <w:r w:rsidRPr="006F4E55">
        <w:rPr>
          <w:rFonts w:ascii="Times New Roman" w:hAnsi="Times New Roman" w:cs="Times New Roman"/>
          <w:sz w:val="28"/>
        </w:rPr>
        <w:t xml:space="preserve"> «</w:t>
      </w:r>
      <w:proofErr w:type="gramStart"/>
      <w:r w:rsidRPr="006F4E55">
        <w:rPr>
          <w:rFonts w:ascii="Times New Roman" w:hAnsi="Times New Roman" w:cs="Times New Roman"/>
          <w:sz w:val="28"/>
        </w:rPr>
        <w:t>в</w:t>
      </w:r>
      <w:proofErr w:type="gramEnd"/>
      <w:r w:rsidRPr="006F4E55">
        <w:rPr>
          <w:rFonts w:ascii="Times New Roman" w:hAnsi="Times New Roman" w:cs="Times New Roman"/>
          <w:sz w:val="28"/>
        </w:rPr>
        <w:t>еликим течением несказанных природных сил»; оно явилось для него первым памятником отечественной словесности, заговорившим о русской земле.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Тема же эта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одна из постоянных и наиважнейших во всех его сочинения! И другая, тесно с нею связанная</w:t>
      </w:r>
      <w:proofErr w:type="gramStart"/>
      <w:r w:rsidRPr="006F4E55">
        <w:rPr>
          <w:rFonts w:ascii="Times New Roman" w:hAnsi="Times New Roman" w:cs="Times New Roman"/>
          <w:sz w:val="28"/>
        </w:rPr>
        <w:t xml:space="preserve">,-- </w:t>
      </w:r>
      <w:proofErr w:type="gramEnd"/>
      <w:r w:rsidRPr="006F4E55">
        <w:rPr>
          <w:rFonts w:ascii="Times New Roman" w:hAnsi="Times New Roman" w:cs="Times New Roman"/>
          <w:sz w:val="28"/>
        </w:rPr>
        <w:t>о семье, о том, как складывается семейная жизнь русского человека. Дайте мне только любящую семью, возгласил Розанов в книге «Семейный вопрос в России» краеугольным камнем философского и художественного мышления Розанова.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Основные темы философских рассуждений В. В. Розанова - религия, пол, семья, образование. </w:t>
      </w:r>
      <w:proofErr w:type="gramStart"/>
      <w:r w:rsidRPr="006F4E55">
        <w:rPr>
          <w:rFonts w:ascii="Times New Roman" w:hAnsi="Times New Roman" w:cs="Times New Roman"/>
          <w:sz w:val="28"/>
        </w:rPr>
        <w:t>Проблемам воспитания и образования посвящена не только отдельная книга "Сумерки просвещения", но и ряд статей ("Три главные принципа образования", "Афоризмы и наблюдения", "Педагогические трафаретки", "О гимназической реформе 70-х годов", "Город и школа", "Семья как истинная школа", "Беспочвенность русской школы" и др.), а также размышления на педагогические темы в книгах "Уединенное", "Опавшие листья", "Русский Нил".</w:t>
      </w:r>
      <w:proofErr w:type="gramEnd"/>
    </w:p>
    <w:p w:rsidR="006F4E55" w:rsidRPr="006F4E55"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sz w:val="28"/>
        </w:rPr>
        <w:br w:type="page"/>
      </w:r>
      <w:r w:rsidRPr="006F4E55">
        <w:rPr>
          <w:rFonts w:ascii="Times New Roman" w:hAnsi="Times New Roman" w:cs="Times New Roman"/>
          <w:b/>
          <w:sz w:val="28"/>
        </w:rPr>
        <w:t xml:space="preserve">Глава 2. Педагогические взгляды В. В. </w:t>
      </w:r>
      <w:proofErr w:type="gramStart"/>
      <w:r w:rsidRPr="006F4E55">
        <w:rPr>
          <w:rFonts w:ascii="Times New Roman" w:hAnsi="Times New Roman" w:cs="Times New Roman"/>
          <w:b/>
          <w:sz w:val="28"/>
        </w:rPr>
        <w:t>Розанова</w:t>
      </w:r>
      <w:proofErr w:type="gramEnd"/>
    </w:p>
    <w:p w:rsidR="006F4E55" w:rsidRPr="006F4E55"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b/>
          <w:sz w:val="28"/>
        </w:rPr>
        <w:t>2.1. Отношение В. В. Розанова к системе образования конца XIX - начала XX вв.</w:t>
      </w:r>
    </w:p>
    <w:p w:rsidR="006F4E55" w:rsidRPr="007836C4" w:rsidRDefault="006F4E55" w:rsidP="006F4E55">
      <w:pPr>
        <w:spacing w:after="0" w:line="360" w:lineRule="auto"/>
        <w:ind w:firstLine="709"/>
        <w:jc w:val="both"/>
        <w:rPr>
          <w:rFonts w:ascii="Times New Roman" w:hAnsi="Times New Roman" w:cs="Times New Roman"/>
          <w:sz w:val="28"/>
        </w:rPr>
      </w:pPr>
      <w:r w:rsidRPr="007836C4">
        <w:rPr>
          <w:rFonts w:ascii="Times New Roman" w:hAnsi="Times New Roman" w:cs="Times New Roman"/>
          <w:sz w:val="28"/>
        </w:rPr>
        <w:t>В. В. Розанов выясняет, почему современное образование не давая ни совершенной тени, ни совершенного света, порождает томительные сумерки.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Причины этого педагог и философ В. В. Розанов видит в том, что церковь, семья, другие, столь же живые и конкретные, устранены от воспитания, им за</w:t>
      </w:r>
      <w:r w:rsidR="007836C4">
        <w:rPr>
          <w:rFonts w:ascii="Times New Roman" w:hAnsi="Times New Roman" w:cs="Times New Roman"/>
          <w:sz w:val="28"/>
        </w:rPr>
        <w:t>нимается в основном государство</w:t>
      </w:r>
      <w:r w:rsidRPr="006F4E55">
        <w:rPr>
          <w:rFonts w:ascii="Times New Roman" w:hAnsi="Times New Roman" w:cs="Times New Roman"/>
          <w:sz w:val="28"/>
        </w:rPr>
        <w:t>.</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Государственное воспитание имеет в основном книжный характер, ученики верят на слово учителю, воспитателю. Все реальные ощущения, качества, идеи для него (воспитанника) заменят свою задачу.</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При таком воспитании обременяется память, а сильные, страстные и деятельные стороны души остаются пассивными. </w:t>
      </w:r>
      <w:proofErr w:type="gramStart"/>
      <w:r w:rsidRPr="006F4E55">
        <w:rPr>
          <w:rFonts w:ascii="Times New Roman" w:hAnsi="Times New Roman" w:cs="Times New Roman"/>
          <w:sz w:val="28"/>
        </w:rPr>
        <w:t>Поэтому действительность теряет интерес для воспитываемых, "они сохраняют способность переживать ее лишь книжно -- природу как предмет для поэзии, как напоминание о ней, жизнь как предмет для размышлений, для теоретических выкладок.</w:t>
      </w:r>
      <w:proofErr w:type="gramEnd"/>
      <w:r w:rsidRPr="006F4E55">
        <w:rPr>
          <w:rFonts w:ascii="Times New Roman" w:hAnsi="Times New Roman" w:cs="Times New Roman"/>
          <w:sz w:val="28"/>
        </w:rPr>
        <w:t xml:space="preserve"> В них утрачивается вкус к самой жизни...". Поколение молодых людей, получивших, такое воспитание, безынициативно, бездеятельно, вяло.</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При государственном воспитании воспитанники предстают огромной массой, государство слепо к лицам, именам, прошедшему и будущему индивида.</w:t>
      </w:r>
    </w:p>
    <w:p w:rsidR="006F4E55" w:rsidRPr="007836C4" w:rsidRDefault="006F4E55" w:rsidP="006F4E55">
      <w:pPr>
        <w:spacing w:after="0" w:line="360" w:lineRule="auto"/>
        <w:ind w:firstLine="709"/>
        <w:jc w:val="both"/>
        <w:rPr>
          <w:rFonts w:ascii="Times New Roman" w:hAnsi="Times New Roman" w:cs="Times New Roman"/>
          <w:sz w:val="28"/>
        </w:rPr>
      </w:pPr>
      <w:r w:rsidRPr="007836C4">
        <w:rPr>
          <w:rFonts w:ascii="Times New Roman" w:hAnsi="Times New Roman" w:cs="Times New Roman"/>
          <w:sz w:val="28"/>
        </w:rPr>
        <w:t>Причины сумерек просвещения кроются и в положении учителя и ученика.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Есть в нашей стране, пишет Розанов, общества покровительства животным, благодетельные попечители о тюрьмах. Но нет никого и ничего, кто бы заботился об учителе. Проработав лет 15 на педагогическом поприще, учитель ощущает усталость, постоянную нарастающую </w:t>
      </w:r>
      <w:proofErr w:type="spellStart"/>
      <w:r w:rsidRPr="006F4E55">
        <w:rPr>
          <w:rFonts w:ascii="Times New Roman" w:hAnsi="Times New Roman" w:cs="Times New Roman"/>
          <w:sz w:val="28"/>
        </w:rPr>
        <w:t>невротичность</w:t>
      </w:r>
      <w:proofErr w:type="spellEnd"/>
      <w:r w:rsidRPr="006F4E55">
        <w:rPr>
          <w:rFonts w:ascii="Times New Roman" w:hAnsi="Times New Roman" w:cs="Times New Roman"/>
          <w:sz w:val="28"/>
        </w:rPr>
        <w:t>, психическое изнеможение.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Хотя учитель во времена Розанова имел право на пенсию после 25 лет работы в школе (чиновник другого ведомства должен был служить 35 лет), все равно при существующих условиях работы учитель был обречен на нездоровье и общественную изоляцию Выражение лица, движения, манеры держать себя и говорить выдавали учителя в обществе. Его все узнают, он для всех странен, всегда и для всех чужд. "Живой, беззаботный смех</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вот чего никогда, ни в каком состоянии вы не услышите от учителя... Он все может изложить, но никогда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рассказать анекдот. Никогда и никого он не заразит весельем и даже не оживит, </w:t>
      </w:r>
      <w:proofErr w:type="spellStart"/>
      <w:r w:rsidRPr="006F4E55">
        <w:rPr>
          <w:rFonts w:ascii="Times New Roman" w:hAnsi="Times New Roman" w:cs="Times New Roman"/>
          <w:sz w:val="28"/>
        </w:rPr>
        <w:t>развезаймет</w:t>
      </w:r>
      <w:proofErr w:type="spellEnd"/>
      <w:r w:rsidRPr="006F4E55">
        <w:rPr>
          <w:rFonts w:ascii="Times New Roman" w:hAnsi="Times New Roman" w:cs="Times New Roman"/>
          <w:sz w:val="28"/>
        </w:rPr>
        <w:t xml:space="preserve"> несколько... По-видимому, он может только научать или выслушивать, и все остальные его способности, умения атрофированы. И вовсе не атрофированы, однако, другие стремления, вкусы, позывы".</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Прожив много лет среди учителей разных гимназий, Розанов, внимательно наблюдавший за их бытом, образом мыслей, особенностями характеров, подчеркивает, что "это в огромном большинстве люди с чрезвычайно тонким душевным развитием, с задатками, с позывами к научному мышлению и изучению и, что несравненно важнее этого</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душевно чистые. Вы здесь найдете истинное уважение к бедности, истинное презрение ко всякому виду шалопайства, физического или духовного.</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И вот эти люди, таковые порознь внутри в </w:t>
      </w:r>
      <w:proofErr w:type="spellStart"/>
      <w:r w:rsidRPr="006F4E55">
        <w:rPr>
          <w:rFonts w:ascii="Times New Roman" w:hAnsi="Times New Roman" w:cs="Times New Roman"/>
          <w:sz w:val="28"/>
        </w:rPr>
        <w:t>своейдеятельности</w:t>
      </w:r>
      <w:proofErr w:type="spellEnd"/>
      <w:r w:rsidRPr="006F4E55">
        <w:rPr>
          <w:rFonts w:ascii="Times New Roman" w:hAnsi="Times New Roman" w:cs="Times New Roman"/>
          <w:sz w:val="28"/>
        </w:rPr>
        <w:t xml:space="preserve"> совокупной являются в таких чертах, ненавидимы учениками, ненавидимы городом; вредны семье.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Почему же так происходит, где, в каких обстоятельствах, особенностях труда, в чем специфическом и незамеченном кроется причина этого поразительного явления.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Учитель должен не только изложить учебный материал, но и </w:t>
      </w:r>
      <w:proofErr w:type="gramStart"/>
      <w:r w:rsidRPr="006F4E55">
        <w:rPr>
          <w:rFonts w:ascii="Times New Roman" w:hAnsi="Times New Roman" w:cs="Times New Roman"/>
          <w:sz w:val="28"/>
        </w:rPr>
        <w:t>;у</w:t>
      </w:r>
      <w:proofErr w:type="gramEnd"/>
      <w:r w:rsidRPr="006F4E55">
        <w:rPr>
          <w:rFonts w:ascii="Times New Roman" w:hAnsi="Times New Roman" w:cs="Times New Roman"/>
          <w:sz w:val="28"/>
        </w:rPr>
        <w:t xml:space="preserve">меть заинтересовать им, направить внимание учеников на </w:t>
      </w:r>
      <w:proofErr w:type="spellStart"/>
      <w:r w:rsidRPr="006F4E55">
        <w:rPr>
          <w:rFonts w:ascii="Times New Roman" w:hAnsi="Times New Roman" w:cs="Times New Roman"/>
          <w:sz w:val="28"/>
        </w:rPr>
        <w:t>нужноe</w:t>
      </w:r>
      <w:proofErr w:type="spellEnd"/>
      <w:r w:rsidRPr="006F4E55">
        <w:rPr>
          <w:rFonts w:ascii="Times New Roman" w:hAnsi="Times New Roman" w:cs="Times New Roman"/>
          <w:sz w:val="28"/>
        </w:rPr>
        <w:t>. Излагая из года в год один и тот же материал, учитель должен каждый раз находить новую манеру, новый способ изложения, чтобы его с интересом воспринимали ученики, чтобы не показаться смешным или неуместным, учителю необходимо приспосабливаться к слушателям, знать их возрастные особенности.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Однако "урок, даваемый в классе</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это не единственная его забота и даже не самая настоятельная: если этот урок прошел совершенно дурно, и даже формально дурно, это не ведет за собою никакого немедленного, болящего результата. Но </w:t>
      </w:r>
      <w:proofErr w:type="spellStart"/>
      <w:r w:rsidRPr="006F4E55">
        <w:rPr>
          <w:rFonts w:ascii="Times New Roman" w:hAnsi="Times New Roman" w:cs="Times New Roman"/>
          <w:sz w:val="28"/>
        </w:rPr>
        <w:t>несоставленная</w:t>
      </w:r>
      <w:proofErr w:type="spellEnd"/>
      <w:r w:rsidRPr="006F4E55">
        <w:rPr>
          <w:rFonts w:ascii="Times New Roman" w:hAnsi="Times New Roman" w:cs="Times New Roman"/>
          <w:sz w:val="28"/>
        </w:rPr>
        <w:t xml:space="preserve"> к совету "ведомость" -- это уже неприятность... это просто нужно </w:t>
      </w:r>
      <w:proofErr w:type="gramStart"/>
      <w:r w:rsidRPr="006F4E55">
        <w:rPr>
          <w:rFonts w:ascii="Times New Roman" w:hAnsi="Times New Roman" w:cs="Times New Roman"/>
          <w:sz w:val="28"/>
        </w:rPr>
        <w:t>исполнить</w:t>
      </w:r>
      <w:proofErr w:type="gramEnd"/>
      <w:r w:rsidRPr="006F4E55">
        <w:rPr>
          <w:rFonts w:ascii="Times New Roman" w:hAnsi="Times New Roman" w:cs="Times New Roman"/>
          <w:sz w:val="28"/>
        </w:rPr>
        <w:t xml:space="preserve"> во что бы то ни стало.</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"Учитель стал почти синонимом неврастеника, и это около учеников-детей, на которых его нервность отражается почти заражающим образом". В нашем обществе представление об учителе чисто языческое, грубо римское: "учитель</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это немножко "раб", конечно, "ученый" раб и все-таки не смеющий возвыситься до сравнения в положении с отцом детей, к которым он приставлен, и который есть для него немножко "господин".</w:t>
      </w:r>
    </w:p>
    <w:p w:rsidR="006F4E55" w:rsidRPr="006F4E55" w:rsidRDefault="006F4E55" w:rsidP="006F4E55">
      <w:pPr>
        <w:spacing w:after="0" w:line="360" w:lineRule="auto"/>
        <w:ind w:firstLine="709"/>
        <w:jc w:val="both"/>
        <w:rPr>
          <w:rFonts w:ascii="Times New Roman" w:hAnsi="Times New Roman" w:cs="Times New Roman"/>
          <w:sz w:val="28"/>
        </w:rPr>
      </w:pPr>
      <w:r w:rsidRPr="00325D25">
        <w:rPr>
          <w:rFonts w:ascii="Times New Roman" w:hAnsi="Times New Roman" w:cs="Times New Roman"/>
          <w:sz w:val="28"/>
          <w:highlight w:val="yellow"/>
        </w:rPr>
        <w:t xml:space="preserve">Это происходит потому, объясняет Розанов, что нет государственной заботы о просвещении, "свет знания... представляется таким делом, нужда в котором всегда может быть отложена, "оговорена" </w:t>
      </w:r>
      <w:proofErr w:type="gramStart"/>
      <w:r w:rsidRPr="00325D25">
        <w:rPr>
          <w:rFonts w:ascii="Times New Roman" w:hAnsi="Times New Roman" w:cs="Times New Roman"/>
          <w:sz w:val="28"/>
          <w:highlight w:val="yellow"/>
        </w:rPr>
        <w:t>и</w:t>
      </w:r>
      <w:proofErr w:type="gramEnd"/>
      <w:r w:rsidRPr="00325D25">
        <w:rPr>
          <w:rFonts w:ascii="Times New Roman" w:hAnsi="Times New Roman" w:cs="Times New Roman"/>
          <w:sz w:val="28"/>
          <w:highlight w:val="yellow"/>
        </w:rPr>
        <w:t xml:space="preserve"> в конце концов забыта".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Огромно значение личности в деле воспитания, однако этого не понимают руководители просвещения: для них важно только наличие диплома. Учителя "нигде и никогда к преподаванию не </w:t>
      </w:r>
      <w:proofErr w:type="gramStart"/>
      <w:r w:rsidRPr="006F4E55">
        <w:rPr>
          <w:rFonts w:ascii="Times New Roman" w:hAnsi="Times New Roman" w:cs="Times New Roman"/>
          <w:sz w:val="28"/>
        </w:rPr>
        <w:t>готовились</w:t>
      </w:r>
      <w:proofErr w:type="gramEnd"/>
      <w:r w:rsidRPr="006F4E55">
        <w:rPr>
          <w:rFonts w:ascii="Times New Roman" w:hAnsi="Times New Roman" w:cs="Times New Roman"/>
          <w:sz w:val="28"/>
        </w:rPr>
        <w:t xml:space="preserve"> и их преподавательских способностей никто не испытывал. Наблюдение, которому учитель потом подвергается, есть более административное, чем педагогическое". Важно, чтобы он не пропускал уроки и не являлся в школу в нетрезвом виде, а если "он не умеет преподавать, не имеет такта с учениками: но ведь этого и не искалось в нем".</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Учитель нуждается в улучшении своих материальных условий, низкая заработная плата отгоняет от школ активных, сильных людей.</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Учителя захлебываются в уроках, бесконечных тетрадях. Учебная нагрузка учителя должна быть три часа в день, заключает Розанов. Количество учащихся в классах также должно быть сокращено.</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Надо немедленно принимать меры в отношении учителя: энтузиасты, работающие в просвещении, не вечны.</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Хорошие учителя будут в школах, если она будет само наполняться ими: "учитель</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местный житель, любимый питомец школы, ею высмотренный, с детства наблюденный, испытанный.</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Учитель и ученик -- фигуры, осуществляющие процесс образовани</w:t>
      </w:r>
      <w:proofErr w:type="gramStart"/>
      <w:r w:rsidRPr="006F4E55">
        <w:rPr>
          <w:rFonts w:ascii="Times New Roman" w:hAnsi="Times New Roman" w:cs="Times New Roman"/>
          <w:sz w:val="28"/>
        </w:rPr>
        <w:t>я-</w:t>
      </w:r>
      <w:proofErr w:type="gramEnd"/>
      <w:r w:rsidRPr="006F4E55">
        <w:rPr>
          <w:rFonts w:ascii="Times New Roman" w:hAnsi="Times New Roman" w:cs="Times New Roman"/>
          <w:sz w:val="28"/>
        </w:rPr>
        <w:t xml:space="preserve">[нет учителя нет образования и без ученика его тоже нет. И тот и другой нуждаются в заботе, внимании, помощи и со стороны царства, и со стороны науки, и общества. Работа учителя была далеко не творческой. Циркуляры, </w:t>
      </w:r>
      <w:proofErr w:type="spellStart"/>
      <w:r w:rsidRPr="006F4E55">
        <w:rPr>
          <w:rFonts w:ascii="Times New Roman" w:hAnsi="Times New Roman" w:cs="Times New Roman"/>
          <w:sz w:val="28"/>
        </w:rPr>
        <w:t>инсрукции</w:t>
      </w:r>
      <w:proofErr w:type="spellEnd"/>
      <w:r w:rsidRPr="006F4E55">
        <w:rPr>
          <w:rFonts w:ascii="Times New Roman" w:hAnsi="Times New Roman" w:cs="Times New Roman"/>
          <w:sz w:val="28"/>
        </w:rPr>
        <w:t>, отчеты переполняли учительскую жизнь. Полюбить так работу Розанов не смог: "Форма, а я бесформен. Долг: каждодневный долг казался в тайне души комичным".</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Однако проблемы образования не были безразличны </w:t>
      </w:r>
      <w:proofErr w:type="gramStart"/>
      <w:r w:rsidRPr="006F4E55">
        <w:rPr>
          <w:rFonts w:ascii="Times New Roman" w:hAnsi="Times New Roman" w:cs="Times New Roman"/>
          <w:sz w:val="28"/>
        </w:rPr>
        <w:t>Розанову</w:t>
      </w:r>
      <w:proofErr w:type="gramEnd"/>
      <w:r w:rsidRPr="006F4E55">
        <w:rPr>
          <w:rFonts w:ascii="Times New Roman" w:hAnsi="Times New Roman" w:cs="Times New Roman"/>
          <w:sz w:val="28"/>
        </w:rPr>
        <w:t xml:space="preserve">. Он стремился ему доступным способом их решить. После успешной публикации "Легенды о Великом инквизиторе Ф. Достоевского" ("Русский вестник", 1891) -- Розанов взялся за </w:t>
      </w:r>
      <w:proofErr w:type="spellStart"/>
      <w:r w:rsidRPr="006F4E55">
        <w:rPr>
          <w:rFonts w:ascii="Times New Roman" w:hAnsi="Times New Roman" w:cs="Times New Roman"/>
          <w:sz w:val="28"/>
        </w:rPr>
        <w:t>крутины</w:t>
      </w:r>
      <w:proofErr w:type="spellEnd"/>
      <w:r w:rsidRPr="006F4E55">
        <w:rPr>
          <w:rFonts w:ascii="Times New Roman" w:hAnsi="Times New Roman" w:cs="Times New Roman"/>
          <w:sz w:val="28"/>
        </w:rPr>
        <w:t xml:space="preserve"> гимназического образования. С января 1893 г. </w:t>
      </w:r>
      <w:proofErr w:type="gramStart"/>
      <w:r w:rsidRPr="006F4E55">
        <w:rPr>
          <w:rFonts w:ascii="Times New Roman" w:hAnsi="Times New Roman" w:cs="Times New Roman"/>
          <w:sz w:val="28"/>
        </w:rPr>
        <w:t>в</w:t>
      </w:r>
      <w:proofErr w:type="gramEnd"/>
      <w:r w:rsidRPr="006F4E55">
        <w:rPr>
          <w:rFonts w:ascii="Times New Roman" w:hAnsi="Times New Roman" w:cs="Times New Roman"/>
          <w:sz w:val="28"/>
        </w:rPr>
        <w:t xml:space="preserve"> "</w:t>
      </w:r>
      <w:proofErr w:type="gramStart"/>
      <w:r w:rsidRPr="006F4E55">
        <w:rPr>
          <w:rFonts w:ascii="Times New Roman" w:hAnsi="Times New Roman" w:cs="Times New Roman"/>
          <w:sz w:val="28"/>
        </w:rPr>
        <w:t>Руслом</w:t>
      </w:r>
      <w:proofErr w:type="gramEnd"/>
      <w:r w:rsidRPr="006F4E55">
        <w:rPr>
          <w:rFonts w:ascii="Times New Roman" w:hAnsi="Times New Roman" w:cs="Times New Roman"/>
          <w:sz w:val="28"/>
        </w:rPr>
        <w:t xml:space="preserve"> вестнике" публикуется основное педагогическое произведете мыслителя - "Сумерки просвещения" (названные по аналогии "Сумерками кумиров" Ф. Ницше). Среди появившихся рецензий отметим статью П. Б. Струве "Романтика против казенщины", в которой книга Розанова называется замечательной и рекомендуется для внимательного чтения, ибо читатель найдет в ней "в редком обилии мысль, сильную оригинальностью и глубиной, облеченную всегда в оригинальную и нередко</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 блестящую форму".</w:t>
      </w:r>
    </w:p>
    <w:p w:rsidR="006F4E55" w:rsidRPr="006F4E55"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b/>
          <w:sz w:val="28"/>
        </w:rPr>
        <w:t>2.2 Принципы образования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Опорные постулаты системы образования В. В. Розанова изложены в статье "</w:t>
      </w:r>
      <w:proofErr w:type="gramStart"/>
      <w:r w:rsidRPr="006F4E55">
        <w:rPr>
          <w:rFonts w:ascii="Times New Roman" w:hAnsi="Times New Roman" w:cs="Times New Roman"/>
          <w:sz w:val="28"/>
        </w:rPr>
        <w:t>Три главные принципа</w:t>
      </w:r>
      <w:proofErr w:type="gramEnd"/>
      <w:r w:rsidRPr="006F4E55">
        <w:rPr>
          <w:rFonts w:ascii="Times New Roman" w:hAnsi="Times New Roman" w:cs="Times New Roman"/>
          <w:sz w:val="28"/>
        </w:rPr>
        <w:t xml:space="preserve"> образования", в которой он предлагает свой вариант более эффективной работы школьной системы. Обратимся к ней.</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Прежде всего - это принцип индивидуальности. Причем индивидуальность должна быть сохранена как в ученике, так и в учебном материале. "Где она не сохранена, подавлена или в пренебрежении, там образования совершенно не происходит".</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Здесь Розанов противопоставляет человека животному, потому что человек есть всегда особенное, не просто род, вид, разновидность. "Личность" - вот его высшее глубочайшее определение; и отвечая этому определению, каков бы ни был тип школы, система образования только та будет образовательною, где не будет нарушен этот принцип индивидуальности"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Он предлагает сохранить ребенка как можно дольше в семье, поставить его как можно ближе к церкви, потому что они индивидуальны в способах своего воздействия, в своем воззрении на человека, знают не только род, но и его лицо. Поэтому "менее всего доверяйте большим, строго организованным, хорошо дисциплинированным школам". Школа является органом государства, которое не видит лиц, не знает их имени, их прошедшего, их надежд на будущее. Это строгая внешне абстрактная форма, чувствующая лишь группы людей. Семья же вникает в лица, вспоминает прошлое, надеется на будущее. Отсюда - таящийся всюду антагонизм между семьей и школой, несмотря на видимый союз между собою.</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Еще одним важным принципом является принцип целости. "Он требует, чтобы всякое входящее в душу впечатление не прерывалось до тех пор другим впечатлением, пока оно не внедрилось, не окончило своего взаимодействия с нею, потому что лишь успокоенный в себе, незанятый ум может начать воспринимать плодотворно новые серии впечатлений". Только целостное впечатление эффективнее всего будет воздействовать на художественное чувство, на волевое стремление, на разум.</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Не менее важным представляется Розанову сохранение целости, индивидуальности в учебном материале: "не </w:t>
      </w:r>
      <w:proofErr w:type="spellStart"/>
      <w:r w:rsidRPr="006F4E55">
        <w:rPr>
          <w:rFonts w:ascii="Times New Roman" w:hAnsi="Times New Roman" w:cs="Times New Roman"/>
          <w:sz w:val="28"/>
        </w:rPr>
        <w:t>отряхайте</w:t>
      </w:r>
      <w:proofErr w:type="spellEnd"/>
      <w:r w:rsidRPr="006F4E55">
        <w:rPr>
          <w:rFonts w:ascii="Times New Roman" w:hAnsi="Times New Roman" w:cs="Times New Roman"/>
          <w:sz w:val="28"/>
        </w:rPr>
        <w:t xml:space="preserve"> с цветов махровости: сведите к </w:t>
      </w:r>
      <w:proofErr w:type="spellStart"/>
      <w:r w:rsidRPr="006F4E55">
        <w:rPr>
          <w:rFonts w:ascii="Times New Roman" w:hAnsi="Times New Roman" w:cs="Times New Roman"/>
          <w:sz w:val="28"/>
        </w:rPr>
        <w:t>minimum</w:t>
      </w:r>
      <w:proofErr w:type="gramStart"/>
      <w:r w:rsidRPr="006F4E55">
        <w:rPr>
          <w:rFonts w:ascii="Times New Roman" w:hAnsi="Times New Roman" w:cs="Times New Roman"/>
          <w:sz w:val="28"/>
        </w:rPr>
        <w:t>у</w:t>
      </w:r>
      <w:proofErr w:type="spellEnd"/>
      <w:proofErr w:type="gramEnd"/>
      <w:r w:rsidRPr="006F4E55">
        <w:rPr>
          <w:rFonts w:ascii="Times New Roman" w:hAnsi="Times New Roman" w:cs="Times New Roman"/>
          <w:sz w:val="28"/>
        </w:rPr>
        <w:t xml:space="preserve"> учебную переработку памятников, доведите до </w:t>
      </w:r>
      <w:proofErr w:type="spellStart"/>
      <w:r w:rsidRPr="006F4E55">
        <w:rPr>
          <w:rFonts w:ascii="Times New Roman" w:hAnsi="Times New Roman" w:cs="Times New Roman"/>
          <w:sz w:val="28"/>
        </w:rPr>
        <w:t>maximuma</w:t>
      </w:r>
      <w:proofErr w:type="spellEnd"/>
      <w:r w:rsidRPr="006F4E55">
        <w:rPr>
          <w:rFonts w:ascii="Times New Roman" w:hAnsi="Times New Roman" w:cs="Times New Roman"/>
          <w:sz w:val="28"/>
        </w:rPr>
        <w:t xml:space="preserve"> их непосредственное изучение... </w:t>
      </w:r>
      <w:proofErr w:type="gramStart"/>
      <w:r w:rsidRPr="006F4E55">
        <w:rPr>
          <w:rFonts w:ascii="Times New Roman" w:hAnsi="Times New Roman" w:cs="Times New Roman"/>
          <w:sz w:val="28"/>
        </w:rPr>
        <w:t>Урок, смешанная из разнородного программа, оголенный учебник - это стало неотделимо от самой идеи образования" [2, С. 93].</w:t>
      </w:r>
      <w:proofErr w:type="gramEnd"/>
      <w:r w:rsidRPr="006F4E55">
        <w:rPr>
          <w:rFonts w:ascii="Times New Roman" w:hAnsi="Times New Roman" w:cs="Times New Roman"/>
          <w:sz w:val="28"/>
        </w:rPr>
        <w:t xml:space="preserve"> Они удалили нового человека от созерцания, медленного впитывания в себя всего, чем жила история и что было свято в течение тысячелетий для людей. Не только нечем воспитывающимся привязаться к истории, к культуре за недостатком развития в них индивидуальности, но и не к чему в ней привязаться им за устранением в питающем материале этого же индивидуального, особенного - за сокрытием истинной красоты в нем и истинного величия.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Ребенок вынужден запоминать лишь схемы всего действительного, плод нашей абстракции от созерцания реального мира. Учебная переработка, изложение своими словами памятников </w:t>
      </w:r>
      <w:proofErr w:type="gramStart"/>
      <w:r w:rsidRPr="006F4E55">
        <w:rPr>
          <w:rFonts w:ascii="Times New Roman" w:hAnsi="Times New Roman" w:cs="Times New Roman"/>
          <w:sz w:val="28"/>
        </w:rPr>
        <w:t>недопустимы</w:t>
      </w:r>
      <w:proofErr w:type="gramEnd"/>
      <w:r w:rsidRPr="006F4E55">
        <w:rPr>
          <w:rFonts w:ascii="Times New Roman" w:hAnsi="Times New Roman" w:cs="Times New Roman"/>
          <w:sz w:val="28"/>
        </w:rPr>
        <w:t>. "Я хочу именно образов... читая "Синопсис", я знаю, что это мои предки умирали на Куликовом поле, что это не были ни греки, ни римляне, ни персы, ни французы - чего я вовсе не знаю из учебника".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Розанов считает, что лучшая школа - это та, которая суживает курсы и в то же время углубляет. Он предлагает сделать в один день три получасовых урока (вместо 5-6 коротеньких), чтобы каждый был обильным по количеству сообщаемых сведений. Домашнее задание к такому уроку тоже представляет собой достаточно объемный законченный материал.</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Нужно долгое, вдумчивое к одному чему-нибудь отношение, чтобы это одно стало нам дорого, чтобы оно овладело нами после того, как мы им овладели. "Школа, где нарушен принцип индивидуальности, не воспитывает, не образует; где нарушен принцип целости - не влияет, не сообщает каких-либо убеждений, не дает веры во что-нибудь".</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Принцип единства типа есть третий и последний, на котором может быть построено истинное образование. У Розанова следующая характеристика этого принципа: "все образующие впечатления, падающие на данную единичную душу, или, что-то же, исходящие из данной единичной школы, должны быть непременно одного типа, а не разнородные или не противоположные. Они должны идти из источника одной какой-нибудь исторической культуры, где они развились (как факты, сведения, воззрения и т.д.) друг из друга, а </w:t>
      </w:r>
      <w:proofErr w:type="gramStart"/>
      <w:r w:rsidRPr="006F4E55">
        <w:rPr>
          <w:rFonts w:ascii="Times New Roman" w:hAnsi="Times New Roman" w:cs="Times New Roman"/>
          <w:sz w:val="28"/>
        </w:rPr>
        <w:t>не друг</w:t>
      </w:r>
      <w:proofErr w:type="gramEnd"/>
      <w:r w:rsidRPr="006F4E55">
        <w:rPr>
          <w:rFonts w:ascii="Times New Roman" w:hAnsi="Times New Roman" w:cs="Times New Roman"/>
          <w:sz w:val="28"/>
        </w:rPr>
        <w:t xml:space="preserve"> против друга или подле друга, как это было в смежных, сменявшихся во времени цивилизациях. Нужно оставить попытки соединить христианство с классической древностью, или жития святых с алгеброй". Не стоит думать, что все это так же удобно совмещается в душе ребенка, как учебник алгебры и Катехизис в его сумке.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Не следует смешивать три типа образования: античную классику, христианство и позитивную науку. Эти типы знания разнородны: в их основе лежат различные мировоззрения. Каждый тип знания имеет место в определенной школе: церковноприходские школы и епархиальные училища обращаются к христианству; реальные и коммерческие училища основой своего образования избрали позитивную науку; наконец, античная классика - фундамент классических гимназий. У этих трех типов образования разные исходные основания: античность, религиозное мышление, позитивная наука. Это должен учитывать учитель, чтобы помочь ученику разобраться во взаимоисключающих, созданных в процессе развития человечества картинах мира.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Розанов утверждает, что эти принципы должны быть выражены по всем линиям образующей системы, они не должны быть только случайным явлением в одном-двух предметах.</w:t>
      </w:r>
    </w:p>
    <w:p w:rsidR="006F4E55" w:rsidRPr="006F4E55"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b/>
          <w:sz w:val="28"/>
        </w:rPr>
        <w:t>2.3. Воспитание человека культурного</w:t>
      </w:r>
    </w:p>
    <w:p w:rsidR="006F4E55" w:rsidRPr="006F4E55"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b/>
          <w:sz w:val="28"/>
        </w:rPr>
        <w:t>Задача школы</w:t>
      </w:r>
      <w:proofErr w:type="gramStart"/>
      <w:r w:rsidRPr="006F4E55">
        <w:rPr>
          <w:rFonts w:ascii="Times New Roman" w:hAnsi="Times New Roman" w:cs="Times New Roman"/>
          <w:b/>
          <w:sz w:val="28"/>
        </w:rPr>
        <w:t xml:space="preserve"> -- </w:t>
      </w:r>
      <w:proofErr w:type="gramEnd"/>
      <w:r w:rsidRPr="006F4E55">
        <w:rPr>
          <w:rFonts w:ascii="Times New Roman" w:hAnsi="Times New Roman" w:cs="Times New Roman"/>
          <w:b/>
          <w:sz w:val="28"/>
        </w:rPr>
        <w:t>воспитать человека культурного.</w:t>
      </w:r>
    </w:p>
    <w:p w:rsidR="006F4E55" w:rsidRPr="006F4E55" w:rsidRDefault="006F4E55" w:rsidP="006F4E55">
      <w:pPr>
        <w:spacing w:after="0" w:line="360" w:lineRule="auto"/>
        <w:ind w:firstLine="709"/>
        <w:jc w:val="both"/>
        <w:rPr>
          <w:rFonts w:ascii="Times New Roman" w:hAnsi="Times New Roman" w:cs="Times New Roman"/>
          <w:sz w:val="28"/>
        </w:rPr>
      </w:pPr>
      <w:proofErr w:type="spellStart"/>
      <w:r w:rsidRPr="006F4E55">
        <w:rPr>
          <w:rFonts w:ascii="Times New Roman" w:hAnsi="Times New Roman" w:cs="Times New Roman"/>
          <w:sz w:val="28"/>
        </w:rPr>
        <w:t>Бескультурный</w:t>
      </w:r>
      <w:proofErr w:type="spellEnd"/>
      <w:r w:rsidRPr="006F4E55">
        <w:rPr>
          <w:rFonts w:ascii="Times New Roman" w:hAnsi="Times New Roman" w:cs="Times New Roman"/>
          <w:sz w:val="28"/>
        </w:rPr>
        <w:t xml:space="preserve"> человек подобен дикарю: у него одна потребить, удовлетворить голод или защититься от стужи. </w:t>
      </w:r>
      <w:proofErr w:type="gramStart"/>
      <w:r w:rsidRPr="006F4E55">
        <w:rPr>
          <w:rFonts w:ascii="Times New Roman" w:hAnsi="Times New Roman" w:cs="Times New Roman"/>
          <w:sz w:val="28"/>
        </w:rPr>
        <w:t xml:space="preserve">На все он смотрит равнодушным взглядом, перестает изумляться, ни к чему не привязан, ничего не любит, для него нет никаких святынь, "для энного, и в этом именно заключается сущность его </w:t>
      </w:r>
      <w:proofErr w:type="spellStart"/>
      <w:r w:rsidRPr="006F4E55">
        <w:rPr>
          <w:rFonts w:ascii="Times New Roman" w:hAnsi="Times New Roman" w:cs="Times New Roman"/>
          <w:sz w:val="28"/>
        </w:rPr>
        <w:t>бескультурности</w:t>
      </w:r>
      <w:proofErr w:type="spellEnd"/>
      <w:r w:rsidRPr="006F4E55">
        <w:rPr>
          <w:rFonts w:ascii="Times New Roman" w:hAnsi="Times New Roman" w:cs="Times New Roman"/>
          <w:sz w:val="28"/>
        </w:rPr>
        <w:t>".</w:t>
      </w:r>
      <w:proofErr w:type="gramEnd"/>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"Культурен тот, кто не только носит в себе какой-нибудь культ, кто и сложен, т. е. не прост, не однообразен в идеях своих, в «чувствах, стремлениях, наконец, в навыках и всем складе жизни". Культура, культ есть внутреннее и особое внимание к чему-нибудь.</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"Культура начинается там, где начинается любовь, где возникает привязанность; где взгляд человека, неопределенно блуждавший повсюду, на чем-нибудь останавливается.. Тотчас, как произошло это, является и внешнее выражение культуры, сложность: новые и особые чувства отличаются от </w:t>
      </w:r>
      <w:proofErr w:type="gramStart"/>
      <w:r w:rsidRPr="006F4E55">
        <w:rPr>
          <w:rFonts w:ascii="Times New Roman" w:hAnsi="Times New Roman" w:cs="Times New Roman"/>
          <w:sz w:val="28"/>
        </w:rPr>
        <w:t>прежних</w:t>
      </w:r>
      <w:proofErr w:type="gramEnd"/>
      <w:r w:rsidRPr="006F4E55">
        <w:rPr>
          <w:rFonts w:ascii="Times New Roman" w:hAnsi="Times New Roman" w:cs="Times New Roman"/>
          <w:sz w:val="28"/>
        </w:rPr>
        <w:t>, обыкновенных. Они выделяются, образуют свежую и особенную ветвь в духовном существе человека, рост которой обыкновенно сосредоточивает в себе все его дальнейшее развитие, требует всех его сил".</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Культура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 xml:space="preserve">это синтез всего желаемого в истории, в нее входит религия, государство, искусство, семья, одним словом, весь уклад личной и общественной жизни. Поэтому предметом культа может быть все. "Им может быть земля, с любовью и вниманием возделываемая, когда человек смотрит на нее как на "кормилицу" свою, Детей своих, своих предков; и напротив, человек дик, </w:t>
      </w:r>
      <w:proofErr w:type="spellStart"/>
      <w:r w:rsidRPr="006F4E55">
        <w:rPr>
          <w:rFonts w:ascii="Times New Roman" w:hAnsi="Times New Roman" w:cs="Times New Roman"/>
          <w:sz w:val="28"/>
        </w:rPr>
        <w:t>бескультурен</w:t>
      </w:r>
      <w:proofErr w:type="spellEnd"/>
      <w:r w:rsidRPr="006F4E55">
        <w:rPr>
          <w:rFonts w:ascii="Times New Roman" w:hAnsi="Times New Roman" w:cs="Times New Roman"/>
          <w:sz w:val="28"/>
        </w:rPr>
        <w:t xml:space="preserve"> относительно земли.</w:t>
      </w:r>
    </w:p>
    <w:p w:rsidR="006F4E55" w:rsidRPr="006F4E55"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b/>
          <w:sz w:val="28"/>
        </w:rPr>
        <w:t>Стимулы духовного здоровья.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Что движет человеком в его стремлении больше узнать, возвыситься над прозой жизни? Как появляются выдающиеся люди</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великие в характере и особенно в уме?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К этим вопросам В. В. Розанов возвращался неоднократно. Читая биографии выдающихся людей, наблюдая за знаменитыми </w:t>
      </w:r>
      <w:proofErr w:type="gramStart"/>
      <w:r w:rsidRPr="006F4E55">
        <w:rPr>
          <w:rFonts w:ascii="Times New Roman" w:hAnsi="Times New Roman" w:cs="Times New Roman"/>
          <w:sz w:val="28"/>
        </w:rPr>
        <w:t>современниками</w:t>
      </w:r>
      <w:proofErr w:type="gramEnd"/>
      <w:r w:rsidRPr="006F4E55">
        <w:rPr>
          <w:rFonts w:ascii="Times New Roman" w:hAnsi="Times New Roman" w:cs="Times New Roman"/>
          <w:sz w:val="28"/>
        </w:rPr>
        <w:t xml:space="preserve"> он приходит к выводу, как бы ни бывали различные условия воспитания, две черты всегда в них отсутствовали.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Из одинокого интереса, возникшего в детстве, к зрелым годам, к старости возникает всеобъемлющий интерес: новая поэзия, классический мир, точные науки и философия, библия и политически страсти</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все умещается в одной удивительной душе выдающего человека.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Розанов делится и таким наблюдением: "хорошо составлены диалогически дети неизменно не дают из себя ничего, </w:t>
      </w:r>
      <w:proofErr w:type="gramStart"/>
      <w:r w:rsidRPr="006F4E55">
        <w:rPr>
          <w:rFonts w:ascii="Times New Roman" w:hAnsi="Times New Roman" w:cs="Times New Roman"/>
          <w:sz w:val="28"/>
        </w:rPr>
        <w:t>кроме</w:t>
      </w:r>
      <w:proofErr w:type="gramEnd"/>
      <w:r w:rsidRPr="006F4E55">
        <w:rPr>
          <w:rFonts w:ascii="Times New Roman" w:hAnsi="Times New Roman" w:cs="Times New Roman"/>
          <w:sz w:val="28"/>
        </w:rPr>
        <w:t xml:space="preserve"> посредственного...". Ребенок, имеющий много книг, наглядных пособий, различных коллекций, не проявляет к ним никакого интереса. Напротив, дети какого-либо мещанина, ремесленника, бедной чиновницы, живущей на пенсию, очень любознательны.</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Неимущие классы дают всюду лучший контингент учеников: они не боятся трудностей: строгой дисциплины, томительного выучивания правил, однообразия уроков. Дети же из богатых семей еле-еле тянутся за ними.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Нужда и бодрый труд</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вот лучшая атмосфера для воспитания, делает вывод В. В. Розанов.</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Что же делать богатой, образованной семье со своими детьми? </w:t>
      </w:r>
      <w:proofErr w:type="gramStart"/>
      <w:r w:rsidRPr="006F4E55">
        <w:rPr>
          <w:rFonts w:ascii="Times New Roman" w:hAnsi="Times New Roman" w:cs="Times New Roman"/>
          <w:sz w:val="28"/>
        </w:rPr>
        <w:t>"Ни в каком случае не давать им чувствовать этого богатства и также не внушать им, что они составляют предмет изощренного, главного внимания семьи... они не счастье, не красота семьи: пусть эта тайна будет понята ими гораздо позже; пока в их сознании должно быть, что они трудны семье и за это трудное должны чем-нибудь вознаградить ее".</w:t>
      </w:r>
      <w:proofErr w:type="gramEnd"/>
      <w:r w:rsidRPr="006F4E55">
        <w:rPr>
          <w:rFonts w:ascii="Times New Roman" w:hAnsi="Times New Roman" w:cs="Times New Roman"/>
          <w:sz w:val="28"/>
        </w:rPr>
        <w:t xml:space="preserve"> В представлении детей не должно быть мысли, что они</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цель, ради которой семья вынесет все трудности. Да это и не так в действительности: каждая семья живет для себя, для счастья текущего момента столько же, как и для всякого ожидаемого. Дети должны понять, что они уже принесли собою много забот семье, и теперь своим трудом следует вознаградить эти заботы. Время начинающегося учения</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время наступающих обязанностей, пробуждение сознания, ответственности, долга..."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 семьях, где не один ребенок, лучше отделить детей от взрослых. Дети живут в своем, особом, мире. "Это отвечает требования одинаково как нравственного воспитания, так и умственного развития.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Все сказанное относится к нравственной стороне, но важна здесь и умственная сторона. Ребенок должен быть всегда серьезен и вместе с тем свободен: окружающие его люди не должны подавлять его своей властью, авторитетом. Ребенок должен сам задуматься над вопросом, а не получать готового ответа. Если возле ребенка постоянно будет находиться слишком умный, опытный педагог, на все дающий благоразумные ответы, все долго объясняющий, то ребенок сделается не только неразвитым, а неуверенным, неуклюжим, до крайности робким умственно. "Кант, Дидро, также кажется, Локк имели около себя питомцев и, без сомнения, выполняли свою роль не менее успешно, чем древняя Минерва; но где же их ученики, что повествует о них история?"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Действительно образованный педагог должен обязательно на какое-то время оставлять ребенка наедине с нерешенными проблемами для того, чтобы последний не боялся искать, ошибаться, находить пусть пока неправильное, но свое собственное решение проблемы, задачи. Нельзя слишком опекать ребенка.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В. В. Розанов приходит к выводу: из бедных, необразованных семей вышли едва ли не все независимые умы и смелые характеры, которые в разных сферах становились реформаторами. К смелости, независимости они приучались с самого детства: у них не было слишком заботливых учителей.</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"Таким образом, трудом и нуждою воспитывается духовно </w:t>
      </w:r>
      <w:proofErr w:type="gramStart"/>
      <w:r w:rsidRPr="006F4E55">
        <w:rPr>
          <w:rFonts w:ascii="Times New Roman" w:hAnsi="Times New Roman" w:cs="Times New Roman"/>
          <w:sz w:val="28"/>
        </w:rPr>
        <w:t>здоровое</w:t>
      </w:r>
      <w:proofErr w:type="gramEnd"/>
      <w:r w:rsidRPr="006F4E55">
        <w:rPr>
          <w:rFonts w:ascii="Times New Roman" w:hAnsi="Times New Roman" w:cs="Times New Roman"/>
          <w:sz w:val="28"/>
        </w:rPr>
        <w:t xml:space="preserve">, сильное; гениальное же в уме или, особенно в характере воспитывается бедствием, незаслуженным несчастьем, продолжительным горем". Когда человек ощущает на себе несчастья жизни, он становится более проницательным, взвешенным, духовно сильным. На индивидуальное развитие влияет и время, в которое живет Человек. В эпохи, "когда все </w:t>
      </w:r>
      <w:proofErr w:type="spellStart"/>
      <w:r w:rsidRPr="006F4E55">
        <w:rPr>
          <w:rFonts w:ascii="Times New Roman" w:hAnsi="Times New Roman" w:cs="Times New Roman"/>
          <w:sz w:val="28"/>
        </w:rPr>
        <w:t>руководительные</w:t>
      </w:r>
      <w:proofErr w:type="spellEnd"/>
      <w:r w:rsidRPr="006F4E55">
        <w:rPr>
          <w:rFonts w:ascii="Times New Roman" w:hAnsi="Times New Roman" w:cs="Times New Roman"/>
          <w:sz w:val="28"/>
        </w:rPr>
        <w:t xml:space="preserve"> принципы ослабли для творческой работы. Он</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человек с ранимой душой, постоянно переживает за судьбу своих воспитанников, хотя, порой, люди растеряны, нерешительны", спасти человека может только личный труд, "...труд есть действительно последнее, на что может надеяться человек; он ...не допускает ...до индивидуума коснуться тем общим развращающим условиям, которые, как только человек не занят, свободен, открыт, заливают его собою и уносят туда же, ту же гибель, куда влекут и всю умирающую эпоху".</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В. </w:t>
      </w:r>
      <w:proofErr w:type="gramStart"/>
      <w:r w:rsidRPr="006F4E55">
        <w:rPr>
          <w:rFonts w:ascii="Times New Roman" w:hAnsi="Times New Roman" w:cs="Times New Roman"/>
          <w:sz w:val="28"/>
        </w:rPr>
        <w:t>Розанову</w:t>
      </w:r>
      <w:proofErr w:type="gramEnd"/>
      <w:r w:rsidRPr="006F4E55">
        <w:rPr>
          <w:rFonts w:ascii="Times New Roman" w:hAnsi="Times New Roman" w:cs="Times New Roman"/>
          <w:sz w:val="28"/>
        </w:rPr>
        <w:t xml:space="preserve"> образование не дает света, а только порождает томительные сумерки. Причины такого явления, прежде всего в том, что воспитанием занимается в основном государство. Оно, установив способ коллективного обучения, лишило его индивидуальности. Учитель работает с классом, с толпой, подстраивается под некоего среднего ученика. Человек же именно своей индивидуальностью несет особый смысл. Государственное воспитание имеет в основном книжный характер: ученики верят учителю на слово. Идет нагрузка на память, а другие стороны души остаются пассивными.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Учитель, ключевая фигура образовательного процесса, замучен бесконечными отчетами, циркулярами, ведомостями. Нет государственной заботы об учителе, он нуждается в улучшении материальных условий. Трудно приходится и ученику: непродуманность расписания, большой объем домашних заданий, строгие наказания делают жизнь гимназиста невыносимой.</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Значительно прибавится света в образовании, если строить его с учетом трех главных принципов. Принцип индивидуальности требует, чтобы и в ученике, и в учебном материале сохранялось лицо, индивидуальность. </w:t>
      </w:r>
      <w:proofErr w:type="gramStart"/>
      <w:r w:rsidRPr="006F4E55">
        <w:rPr>
          <w:rFonts w:ascii="Times New Roman" w:hAnsi="Times New Roman" w:cs="Times New Roman"/>
          <w:sz w:val="28"/>
        </w:rPr>
        <w:t>К каждому ученику надо подходить как к особенному, как к личности.</w:t>
      </w:r>
      <w:proofErr w:type="gramEnd"/>
      <w:r w:rsidRPr="006F4E55">
        <w:rPr>
          <w:rFonts w:ascii="Times New Roman" w:hAnsi="Times New Roman" w:cs="Times New Roman"/>
          <w:sz w:val="28"/>
        </w:rPr>
        <w:t xml:space="preserve"> Каждая учебная тема должна выделяться своей спецификой, а не быть однообразным продолжением предыдущей.</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Принцип целости требует, чтобы знания давались целым куском, не были бы слишком раздробленными. Такие знания не имеют культурного, образующего, воспитывающего значения. Принцип целости выступает против множественности предметов изучения, против чрезмерной краткости уроков, против их обилия в один день.</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Принцип единства типа состоит в требовании, чтобы все образующие впечатления были бы одного типа, т. е. исходили бы из одного источника: либо античности, либо христианства, либо позитивной науки.</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Задача школы</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воспитать человека культурного. Культурный человек окружает предметом культа, почитания все, с чем связна его жизнь: родину, землю, семью, дом и т. д. Он чтит свою Историю, знает свои обычаи, поклоняется героям прошлого. К сожалению, школа мало что делает для воспитания человека культурного. Не продуманы программы по истории и географии, мало внимания уделяется художественной литературе, язык учебников однообразен, не воссоздает колорит эпох, не дает живого представления прочитанного.</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Педагогическая опека не должна быть чрезмерной. Ребенок должен сам находить выходы из сложившейся ситуации, уметь отстаивать свое мнение, постоять за себя. Иначе он вырастет безынициативным, робким, даже бесхарактерным. В бедных семьях, где за детьми меньше присмотра, вырастают смелые, независимые люди. Дети в таких семьях с детства приучаются к труду. Главные составляющие духовного здоровья, считает В. В. Розанов</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труд, нужда. Труд помогает человеку выжить, не потерять своего человеческого облика и в переломные эпохи, когда кажется, что все вокруг приходит в упадок.</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Не устраивало Розанова и отсутствие индивидуального подхода в образовании: казенный характер руководства школой передается и в систему обучения, где торжествует безличный стиль преподавания, при котором педагог никогда не обращается к конкретному лицу, но всегда к толпе учащихся. "Эта непризнанная сторона их существа была в то же время самая главная, потому что в отличие от животного человек именно в индивидуальности своей несет свой существенный, особый смысл; в ней же лежит и родник всего духовного творчества. Почему-то, замечает Розанов, нами начисто забыт опыт той поры, когда превалировала вольная система образования, о которой поэт писал: "Мы все учились понемногу. Чему-нибудь и как-нибудь" и </w:t>
      </w:r>
      <w:proofErr w:type="gramStart"/>
      <w:r w:rsidRPr="006F4E55">
        <w:rPr>
          <w:rFonts w:ascii="Times New Roman" w:hAnsi="Times New Roman" w:cs="Times New Roman"/>
          <w:sz w:val="28"/>
        </w:rPr>
        <w:t>которая</w:t>
      </w:r>
      <w:proofErr w:type="gramEnd"/>
      <w:r w:rsidRPr="006F4E55">
        <w:rPr>
          <w:rFonts w:ascii="Times New Roman" w:hAnsi="Times New Roman" w:cs="Times New Roman"/>
          <w:sz w:val="28"/>
        </w:rPr>
        <w:t>, тем не менее, дала России плеяду блестящих умов и талантов.</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Более того, согласно Розанову, "формально-разрозненный" подход к образованию рождает у педагога установку, согласно которой предмет и есть воплощение подлинной науки, а у учащихся, овладевших "</w:t>
      </w:r>
      <w:proofErr w:type="spellStart"/>
      <w:r w:rsidRPr="006F4E55">
        <w:rPr>
          <w:rFonts w:ascii="Times New Roman" w:hAnsi="Times New Roman" w:cs="Times New Roman"/>
          <w:sz w:val="28"/>
        </w:rPr>
        <w:t>зубрежно-долбежным</w:t>
      </w:r>
      <w:proofErr w:type="spellEnd"/>
      <w:r w:rsidRPr="006F4E55">
        <w:rPr>
          <w:rFonts w:ascii="Times New Roman" w:hAnsi="Times New Roman" w:cs="Times New Roman"/>
          <w:sz w:val="28"/>
        </w:rPr>
        <w:t xml:space="preserve"> методом", появляется уверенность, что "в науку" можно войти легко. И действительно, перед всеми окончившими гимназию открывались двери университетов с их пресловутой автономией. И вчерашние гимназисты, став студентами, привычно "легко", между политическими сходками, овладевали "премудростями избранной ими науки", не внося в нее никаких крупиц нового знания. В результате "как люди, без труда в нее углубляющиеся, не приносящие ей никакого дара, имеют только подобие просвещения, так и она сама, не принимающая более никаких жертв, стала лишь подобием когда-то строгой, уединенной, труднодоступной науки, и свет ее тускл и ложен".</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Существенный недостаток системы образования Розанов видел в разрыве между школой и семьей. Школа как учреждение, находящееся под эгидой государства, игнорирует воспитательный потенциал семьи, которая, в свою очередь, не может признать неизменности школьных норм, постоянно критикуя сухость, узость "формально-всеобщего" подхода. Отсюда</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таящийся всюду антагонизм между ними, несмотря на их видимый союз.</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Говоря о воспитании, Розанов отмечал разобщенность культур</w:t>
      </w:r>
      <w:proofErr w:type="gramStart"/>
      <w:r w:rsidRPr="006F4E55">
        <w:rPr>
          <w:rFonts w:ascii="Times New Roman" w:hAnsi="Times New Roman" w:cs="Times New Roman"/>
          <w:sz w:val="28"/>
        </w:rPr>
        <w:t xml:space="preserve"> -- </w:t>
      </w:r>
      <w:proofErr w:type="gramEnd"/>
      <w:r w:rsidRPr="006F4E55">
        <w:rPr>
          <w:rFonts w:ascii="Times New Roman" w:hAnsi="Times New Roman" w:cs="Times New Roman"/>
          <w:sz w:val="28"/>
        </w:rPr>
        <w:t>традиционно-православной, которая особенно близка народу, классической, ориентированной на античность и способствующей обособлению "чистой публики" от народа, и современной, ориентированной на практическое знание. Делался вывод, что до тех пор, пока школа и общество не найдут пути для взаимопроникновения этих культур, воспитание подрастающего поколения будет оставаться втуне.</w:t>
      </w:r>
    </w:p>
    <w:p w:rsidR="006F4E55" w:rsidRPr="007836C4" w:rsidRDefault="006F4E55" w:rsidP="006F4E55">
      <w:pPr>
        <w:spacing w:after="0" w:line="360" w:lineRule="auto"/>
        <w:ind w:firstLine="709"/>
        <w:jc w:val="both"/>
        <w:rPr>
          <w:rFonts w:ascii="Times New Roman" w:hAnsi="Times New Roman" w:cs="Times New Roman"/>
          <w:b/>
          <w:sz w:val="28"/>
        </w:rPr>
      </w:pPr>
      <w:r w:rsidRPr="006F4E55">
        <w:rPr>
          <w:rFonts w:ascii="Times New Roman" w:hAnsi="Times New Roman" w:cs="Times New Roman"/>
          <w:sz w:val="28"/>
        </w:rPr>
        <w:br w:type="page"/>
      </w:r>
      <w:r w:rsidRPr="007836C4">
        <w:rPr>
          <w:rFonts w:ascii="Times New Roman" w:hAnsi="Times New Roman" w:cs="Times New Roman"/>
          <w:b/>
          <w:sz w:val="28"/>
        </w:rPr>
        <w:t>Глава 3. Актуализация идей В. В. Розанова в современной педагогике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Что же делать современному родителю, учителю, чтобы сохранить индивидуальность ребенка?</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1. Признать индивидуальность ребенка и перестать сравнивать с другими (любимое занятие взрослых). Все дети талантливы. Только надо распознать: в чем, и поддержать. "Творит человек, т.е. приносит нечто новое в мир, всегда не общим, что есть у него с другими людьми, но исключительно, что принадлежит ему самому"</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2. Выбрать (по возможности) школу поменьше. Комфортность учащихся определяется в основном "духом школы", но в большой школе ребенка приветить и защитить труднее, да и "школьная дедовщина" круче. Крупные школы непременно архитектурно должны быть расчленены на </w:t>
      </w:r>
      <w:proofErr w:type="gramStart"/>
      <w:r w:rsidRPr="006F4E55">
        <w:rPr>
          <w:rFonts w:ascii="Times New Roman" w:hAnsi="Times New Roman" w:cs="Times New Roman"/>
          <w:sz w:val="28"/>
        </w:rPr>
        <w:t>начальную</w:t>
      </w:r>
      <w:proofErr w:type="gramEnd"/>
      <w:r w:rsidRPr="006F4E55">
        <w:rPr>
          <w:rFonts w:ascii="Times New Roman" w:hAnsi="Times New Roman" w:cs="Times New Roman"/>
          <w:sz w:val="28"/>
        </w:rPr>
        <w:t xml:space="preserve"> и среднюю.</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"Менее всего доверяйте большим, строго организованным, хорошо дисциплинированным школам: что бы они ни дали вам, они отнимут у вас </w:t>
      </w:r>
      <w:proofErr w:type="spellStart"/>
      <w:r w:rsidRPr="006F4E55">
        <w:rPr>
          <w:rFonts w:ascii="Times New Roman" w:hAnsi="Times New Roman" w:cs="Times New Roman"/>
          <w:sz w:val="28"/>
        </w:rPr>
        <w:t>драгоценнейшее</w:t>
      </w:r>
      <w:proofErr w:type="spellEnd"/>
      <w:r w:rsidRPr="006F4E55">
        <w:rPr>
          <w:rFonts w:ascii="Times New Roman" w:hAnsi="Times New Roman" w:cs="Times New Roman"/>
          <w:sz w:val="28"/>
        </w:rPr>
        <w:t>, чем то, что вы получите от них"</w:t>
      </w:r>
      <w:proofErr w:type="gramStart"/>
      <w:r w:rsidRPr="006F4E55">
        <w:rPr>
          <w:rFonts w:ascii="Times New Roman" w:hAnsi="Times New Roman" w:cs="Times New Roman"/>
          <w:sz w:val="28"/>
        </w:rPr>
        <w:t xml:space="preserve"> .</w:t>
      </w:r>
      <w:proofErr w:type="gramEnd"/>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"Берегите маленькие школки, плодите их и недоверчиво смотрите на всякую огромную, в 2-3 этажа, педагогическую махину, со многими сотнями учеников, десятками учителей. Можно быть уверенным, все недостатки школы здесь есть в увеличенном виде, "течение всех болезней - дурно".</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3. Стремиться к созданию таких учебных программ, гибкость которых позволила бы ребенку заниматься любимым предметом (где, возможно, раскроется его индивидуальность) без ущерба для его комфортности в деле обучения. Пусть у каждого ученика будет наставник, подобный лицейскому учителю математики, который, ставя очередной "ноль" будущему поэту, говорил: "Садитесь, Пушкин, и пишите свои стихи". Страшно подумать, что было бы, обойдись он с Александром по всей строгости школьных законов, иссушив его изучением полных курсов алгебры и геометрии, которых Пушкин совершенно не воспринимал.</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"Едва ученик в возрасте 15-16 лет, ученик непременно даровитый, с огоньком, с искрой, начнет привязываться к чему-нибудь, полюбит особенно какой-нибудь предмет в гимназическом преподавании - как его </w:t>
      </w:r>
      <w:proofErr w:type="gramStart"/>
      <w:r w:rsidRPr="006F4E55">
        <w:rPr>
          <w:rFonts w:ascii="Times New Roman" w:hAnsi="Times New Roman" w:cs="Times New Roman"/>
          <w:sz w:val="28"/>
        </w:rPr>
        <w:t>сперва</w:t>
      </w:r>
      <w:proofErr w:type="gramEnd"/>
      <w:r w:rsidRPr="006F4E55">
        <w:rPr>
          <w:rFonts w:ascii="Times New Roman" w:hAnsi="Times New Roman" w:cs="Times New Roman"/>
          <w:sz w:val="28"/>
        </w:rPr>
        <w:t xml:space="preserve"> предупреждают об опасном его положении, а потом немедленно и выгоняют. Ибо кто же не понимает, что привязаться неформально, привязаться внутренне, мыслью, сердцем - это непременно значит несколько отвязаться от других, ничего общего не имеющих с любимым предметом"</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Ведь и по единственному предмету чрезвычайно успеть - для этого требуется непременно ум, и даже вовсе не меньший, даже, пожалуй, больший, чем "так себе", успевать по десятку наук; чтобы полюбить хоть один вид знания, полюбить его чрезвычайно, привязаться к нему всеми, пока детскими силенками, само </w:t>
      </w:r>
      <w:proofErr w:type="gramStart"/>
      <w:r w:rsidRPr="006F4E55">
        <w:rPr>
          <w:rFonts w:ascii="Times New Roman" w:hAnsi="Times New Roman" w:cs="Times New Roman"/>
          <w:sz w:val="28"/>
        </w:rPr>
        <w:t>собою</w:t>
      </w:r>
      <w:proofErr w:type="gramEnd"/>
      <w:r w:rsidRPr="006F4E55">
        <w:rPr>
          <w:rFonts w:ascii="Times New Roman" w:hAnsi="Times New Roman" w:cs="Times New Roman"/>
          <w:sz w:val="28"/>
        </w:rPr>
        <w:t xml:space="preserve"> разумеется, что для этого следует иметь в себе ту "искру Божию", какой вовсе не нужно, чтобы покорно-вяло "приготовлять" уроки из пяти предметов к четвергу, из других четырех - к пятнице и снова из пяти - к субботе.</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 xml:space="preserve">4. Сохранить </w:t>
      </w:r>
      <w:proofErr w:type="gramStart"/>
      <w:r w:rsidRPr="006F4E55">
        <w:rPr>
          <w:rFonts w:ascii="Times New Roman" w:hAnsi="Times New Roman" w:cs="Times New Roman"/>
          <w:sz w:val="28"/>
        </w:rPr>
        <w:t>индивидуальность ученика можно лишь уважая</w:t>
      </w:r>
      <w:proofErr w:type="gramEnd"/>
      <w:r w:rsidRPr="006F4E55">
        <w:rPr>
          <w:rFonts w:ascii="Times New Roman" w:hAnsi="Times New Roman" w:cs="Times New Roman"/>
          <w:sz w:val="28"/>
        </w:rPr>
        <w:t xml:space="preserve"> посильные ритмы его работы, колеблющиеся по многим причинам. Нельзя травмировать ребенка, работающего медленно, так же, как нельзя тормозить мысли и дела его одноклассника, двигающегося в высоком темпе. Взяв разумную сердцевину, лучше сдвинуть зафиксированные концы урока, дня, четвери или года, чем нарушить естественный ритм работы учащегося.</w:t>
      </w:r>
    </w:p>
    <w:p w:rsidR="006F4E55" w:rsidRPr="006F4E55"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Мысли В. В. Розанова о развитии индивидуальности сегодня особенно актуальны. Как видим, все эти три принципа должны помочь сформировать целостное мировоззрение у молодого поколения, помочь ему в духовной и нравственной ориентации.</w:t>
      </w:r>
    </w:p>
    <w:p w:rsidR="006F4E55" w:rsidRPr="00273729" w:rsidRDefault="006F4E55" w:rsidP="006F4E55">
      <w:pPr>
        <w:spacing w:after="0" w:line="360" w:lineRule="auto"/>
        <w:ind w:firstLine="709"/>
        <w:jc w:val="both"/>
        <w:rPr>
          <w:rFonts w:ascii="Times New Roman" w:hAnsi="Times New Roman" w:cs="Times New Roman"/>
          <w:sz w:val="28"/>
        </w:rPr>
      </w:pPr>
      <w:r w:rsidRPr="006F4E55">
        <w:rPr>
          <w:rFonts w:ascii="Times New Roman" w:hAnsi="Times New Roman" w:cs="Times New Roman"/>
          <w:sz w:val="28"/>
        </w:rPr>
        <w:t>Мы надеемся, что изучение педагогического наследия Розанова не только дополняет наши представления о русской философской и педагогической мысли, но и позволяет обогатить современную педагогику целым рядом идей и положений.</w:t>
      </w:r>
    </w:p>
    <w:sectPr w:rsidR="006F4E55" w:rsidRPr="00273729" w:rsidSect="002029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characterSpacingControl w:val="doNotCompress"/>
  <w:compat/>
  <w:rsids>
    <w:rsidRoot w:val="006F4E55"/>
    <w:rsid w:val="001E5412"/>
    <w:rsid w:val="00202904"/>
    <w:rsid w:val="002322ED"/>
    <w:rsid w:val="00273729"/>
    <w:rsid w:val="002E3123"/>
    <w:rsid w:val="00325D25"/>
    <w:rsid w:val="00515E89"/>
    <w:rsid w:val="00647F8D"/>
    <w:rsid w:val="006F4E55"/>
    <w:rsid w:val="007836C4"/>
    <w:rsid w:val="00C274B8"/>
    <w:rsid w:val="00C919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6735312">
      <w:bodyDiv w:val="1"/>
      <w:marLeft w:val="0"/>
      <w:marRight w:val="0"/>
      <w:marTop w:val="0"/>
      <w:marBottom w:val="0"/>
      <w:divBdr>
        <w:top w:val="none" w:sz="0" w:space="0" w:color="auto"/>
        <w:left w:val="none" w:sz="0" w:space="0" w:color="auto"/>
        <w:bottom w:val="none" w:sz="0" w:space="0" w:color="auto"/>
        <w:right w:val="none" w:sz="0" w:space="0" w:color="auto"/>
      </w:divBdr>
    </w:div>
    <w:div w:id="509805513">
      <w:bodyDiv w:val="1"/>
      <w:marLeft w:val="0"/>
      <w:marRight w:val="0"/>
      <w:marTop w:val="0"/>
      <w:marBottom w:val="0"/>
      <w:divBdr>
        <w:top w:val="none" w:sz="0" w:space="0" w:color="auto"/>
        <w:left w:val="none" w:sz="0" w:space="0" w:color="auto"/>
        <w:bottom w:val="none" w:sz="0" w:space="0" w:color="auto"/>
        <w:right w:val="none" w:sz="0" w:space="0" w:color="auto"/>
      </w:divBdr>
    </w:div>
    <w:div w:id="531577836">
      <w:bodyDiv w:val="1"/>
      <w:marLeft w:val="0"/>
      <w:marRight w:val="0"/>
      <w:marTop w:val="0"/>
      <w:marBottom w:val="0"/>
      <w:divBdr>
        <w:top w:val="none" w:sz="0" w:space="0" w:color="auto"/>
        <w:left w:val="none" w:sz="0" w:space="0" w:color="auto"/>
        <w:bottom w:val="none" w:sz="0" w:space="0" w:color="auto"/>
        <w:right w:val="none" w:sz="0" w:space="0" w:color="auto"/>
      </w:divBdr>
    </w:div>
    <w:div w:id="643124655">
      <w:bodyDiv w:val="1"/>
      <w:marLeft w:val="0"/>
      <w:marRight w:val="0"/>
      <w:marTop w:val="0"/>
      <w:marBottom w:val="0"/>
      <w:divBdr>
        <w:top w:val="none" w:sz="0" w:space="0" w:color="auto"/>
        <w:left w:val="none" w:sz="0" w:space="0" w:color="auto"/>
        <w:bottom w:val="none" w:sz="0" w:space="0" w:color="auto"/>
        <w:right w:val="none" w:sz="0" w:space="0" w:color="auto"/>
      </w:divBdr>
    </w:div>
    <w:div w:id="692876584">
      <w:bodyDiv w:val="1"/>
      <w:marLeft w:val="0"/>
      <w:marRight w:val="0"/>
      <w:marTop w:val="0"/>
      <w:marBottom w:val="0"/>
      <w:divBdr>
        <w:top w:val="none" w:sz="0" w:space="0" w:color="auto"/>
        <w:left w:val="none" w:sz="0" w:space="0" w:color="auto"/>
        <w:bottom w:val="none" w:sz="0" w:space="0" w:color="auto"/>
        <w:right w:val="none" w:sz="0" w:space="0" w:color="auto"/>
      </w:divBdr>
    </w:div>
    <w:div w:id="1043869941">
      <w:bodyDiv w:val="1"/>
      <w:marLeft w:val="0"/>
      <w:marRight w:val="0"/>
      <w:marTop w:val="0"/>
      <w:marBottom w:val="0"/>
      <w:divBdr>
        <w:top w:val="none" w:sz="0" w:space="0" w:color="auto"/>
        <w:left w:val="none" w:sz="0" w:space="0" w:color="auto"/>
        <w:bottom w:val="none" w:sz="0" w:space="0" w:color="auto"/>
        <w:right w:val="none" w:sz="0" w:space="0" w:color="auto"/>
      </w:divBdr>
    </w:div>
    <w:div w:id="1601334624">
      <w:bodyDiv w:val="1"/>
      <w:marLeft w:val="0"/>
      <w:marRight w:val="0"/>
      <w:marTop w:val="0"/>
      <w:marBottom w:val="0"/>
      <w:divBdr>
        <w:top w:val="none" w:sz="0" w:space="0" w:color="auto"/>
        <w:left w:val="none" w:sz="0" w:space="0" w:color="auto"/>
        <w:bottom w:val="none" w:sz="0" w:space="0" w:color="auto"/>
        <w:right w:val="none" w:sz="0" w:space="0" w:color="auto"/>
      </w:divBdr>
    </w:div>
    <w:div w:id="1720208039">
      <w:bodyDiv w:val="1"/>
      <w:marLeft w:val="0"/>
      <w:marRight w:val="0"/>
      <w:marTop w:val="0"/>
      <w:marBottom w:val="0"/>
      <w:divBdr>
        <w:top w:val="none" w:sz="0" w:space="0" w:color="auto"/>
        <w:left w:val="none" w:sz="0" w:space="0" w:color="auto"/>
        <w:bottom w:val="none" w:sz="0" w:space="0" w:color="auto"/>
        <w:right w:val="none" w:sz="0" w:space="0" w:color="auto"/>
      </w:divBdr>
    </w:div>
    <w:div w:id="181163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26</Pages>
  <Words>7097</Words>
  <Characters>40455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Власова</cp:lastModifiedBy>
  <cp:revision>3</cp:revision>
  <dcterms:created xsi:type="dcterms:W3CDTF">2015-11-08T17:49:00Z</dcterms:created>
  <dcterms:modified xsi:type="dcterms:W3CDTF">2015-11-09T07:43:00Z</dcterms:modified>
</cp:coreProperties>
</file>